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61" w:rsidRDefault="00F75F8F">
      <w:pPr>
        <w:spacing w:after="180" w:line="500" w:lineRule="exact"/>
        <w:ind w:left="2" w:right="-53"/>
        <w:jc w:val="center"/>
      </w:pPr>
      <w:r>
        <w:rPr>
          <w:rFonts w:ascii="標楷體" w:eastAsia="標楷體" w:hAnsi="標楷體"/>
          <w:b/>
          <w:sz w:val="36"/>
          <w:szCs w:val="36"/>
        </w:rPr>
        <w:t>內政部及所屬機關</w:t>
      </w:r>
      <w:r>
        <w:rPr>
          <w:rFonts w:ascii="標楷體" w:eastAsia="標楷體" w:hAnsi="標楷體"/>
          <w:b/>
          <w:sz w:val="36"/>
          <w:szCs w:val="36"/>
        </w:rPr>
        <w:t>109</w:t>
      </w:r>
      <w:r>
        <w:rPr>
          <w:rFonts w:ascii="標楷體" w:eastAsia="標楷體" w:hAnsi="標楷體"/>
          <w:b/>
          <w:sz w:val="36"/>
          <w:szCs w:val="36"/>
        </w:rPr>
        <w:t>年聯合舉辦「相遇營建</w:t>
      </w:r>
      <w:r>
        <w:rPr>
          <w:rFonts w:ascii="標楷體" w:eastAsia="標楷體" w:hAnsi="標楷體"/>
          <w:b/>
          <w:sz w:val="36"/>
          <w:szCs w:val="36"/>
        </w:rPr>
        <w:t>‧</w:t>
      </w:r>
      <w:r>
        <w:rPr>
          <w:rFonts w:ascii="標楷體" w:eastAsia="標楷體" w:hAnsi="標楷體"/>
          <w:b/>
          <w:sz w:val="36"/>
          <w:szCs w:val="36"/>
        </w:rPr>
        <w:t>幸福速配」</w:t>
      </w:r>
    </w:p>
    <w:p w:rsidR="00B54961" w:rsidRDefault="00F75F8F">
      <w:pPr>
        <w:spacing w:after="180" w:line="500" w:lineRule="exact"/>
        <w:ind w:left="2" w:right="-53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未婚聯誼</w:t>
      </w:r>
      <w:bookmarkStart w:id="0" w:name="_GoBack"/>
      <w:r>
        <w:rPr>
          <w:rFonts w:ascii="標楷體" w:eastAsia="標楷體" w:hAnsi="標楷體"/>
          <w:b/>
          <w:sz w:val="36"/>
          <w:szCs w:val="36"/>
        </w:rPr>
        <w:t>活動實施計畫</w:t>
      </w:r>
      <w:bookmarkEnd w:id="0"/>
    </w:p>
    <w:p w:rsidR="00B54961" w:rsidRDefault="00F75F8F">
      <w:pPr>
        <w:spacing w:line="476" w:lineRule="exact"/>
        <w:ind w:left="1960" w:right="360" w:hanging="1960"/>
      </w:pPr>
      <w:r>
        <w:rPr>
          <w:rFonts w:ascii="標楷體" w:eastAsia="標楷體" w:hAnsi="標楷體"/>
          <w:sz w:val="28"/>
          <w:szCs w:val="28"/>
        </w:rPr>
        <w:t>一、目　　的：為促進政府機關（構）、學校及</w:t>
      </w:r>
      <w:r>
        <w:rPr>
          <w:rFonts w:eastAsia="標楷體"/>
          <w:sz w:val="28"/>
          <w:szCs w:val="28"/>
        </w:rPr>
        <w:t>民間團體企業員工友</w:t>
      </w:r>
      <w:r>
        <w:rPr>
          <w:rFonts w:ascii="標楷體" w:eastAsia="標楷體" w:hAnsi="標楷體"/>
          <w:sz w:val="28"/>
          <w:szCs w:val="28"/>
        </w:rPr>
        <w:t>誼，並增進兩性互動機會，特舉辦未婚聯誼活動，並訂定本計畫。</w:t>
      </w:r>
    </w:p>
    <w:p w:rsidR="00B54961" w:rsidRDefault="00F75F8F">
      <w:pPr>
        <w:spacing w:line="476" w:lineRule="exact"/>
      </w:pPr>
      <w:r>
        <w:rPr>
          <w:rFonts w:ascii="標楷體" w:eastAsia="標楷體" w:hAnsi="標楷體"/>
          <w:sz w:val="28"/>
          <w:szCs w:val="28"/>
        </w:rPr>
        <w:t>二、主辦機關：內政部</w:t>
      </w:r>
    </w:p>
    <w:p w:rsidR="00B54961" w:rsidRDefault="00F75F8F">
      <w:pPr>
        <w:spacing w:line="476" w:lineRule="exact"/>
      </w:pPr>
      <w:r>
        <w:rPr>
          <w:rFonts w:ascii="標楷體" w:eastAsia="標楷體" w:hAnsi="標楷體"/>
          <w:sz w:val="28"/>
          <w:szCs w:val="28"/>
        </w:rPr>
        <w:t>三、協辦機關：</w:t>
      </w:r>
      <w:r>
        <w:rPr>
          <w:rFonts w:ascii="標楷體" w:eastAsia="標楷體" w:hAnsi="標楷體"/>
          <w:kern w:val="0"/>
          <w:sz w:val="28"/>
          <w:szCs w:val="28"/>
        </w:rPr>
        <w:t>內政部所屬各級機關</w:t>
      </w:r>
    </w:p>
    <w:p w:rsidR="00B54961" w:rsidRDefault="00F75F8F">
      <w:pPr>
        <w:spacing w:line="476" w:lineRule="exact"/>
      </w:pPr>
      <w:r>
        <w:rPr>
          <w:rFonts w:ascii="標楷體" w:eastAsia="標楷體" w:hAnsi="標楷體"/>
          <w:sz w:val="28"/>
          <w:szCs w:val="28"/>
        </w:rPr>
        <w:t>四、承辦機關：</w:t>
      </w:r>
      <w:r>
        <w:rPr>
          <w:rFonts w:ascii="標楷體" w:eastAsia="標楷體" w:hAnsi="標楷體"/>
          <w:kern w:val="0"/>
          <w:sz w:val="28"/>
          <w:szCs w:val="28"/>
        </w:rPr>
        <w:t>內政部營建署</w:t>
      </w:r>
    </w:p>
    <w:p w:rsidR="00B54961" w:rsidRDefault="00F75F8F">
      <w:pPr>
        <w:spacing w:line="476" w:lineRule="exact"/>
        <w:ind w:left="2"/>
      </w:pPr>
      <w:r>
        <w:rPr>
          <w:rFonts w:ascii="標楷體" w:eastAsia="標楷體" w:hAnsi="標楷體"/>
          <w:kern w:val="0"/>
          <w:sz w:val="28"/>
          <w:szCs w:val="28"/>
        </w:rPr>
        <w:t>五、</w:t>
      </w:r>
      <w:r>
        <w:rPr>
          <w:rFonts w:ascii="標楷體" w:eastAsia="標楷體" w:hAnsi="標楷體"/>
          <w:sz w:val="28"/>
          <w:szCs w:val="28"/>
        </w:rPr>
        <w:t>承辦廠商：貳叁公關顧問有限公司</w:t>
      </w:r>
    </w:p>
    <w:p w:rsidR="00B54961" w:rsidRDefault="00F75F8F">
      <w:pPr>
        <w:spacing w:line="476" w:lineRule="exact"/>
        <w:ind w:left="1"/>
      </w:pPr>
      <w:r>
        <w:rPr>
          <w:rFonts w:ascii="標楷體" w:eastAsia="標楷體" w:hAnsi="標楷體"/>
          <w:sz w:val="28"/>
          <w:szCs w:val="28"/>
        </w:rPr>
        <w:t>六、活動梯次、日期、地點、費用及參加名額：</w:t>
      </w:r>
    </w:p>
    <w:tbl>
      <w:tblPr>
        <w:tblW w:w="9950" w:type="dxa"/>
        <w:tblInd w:w="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2813"/>
        <w:gridCol w:w="3260"/>
        <w:gridCol w:w="1418"/>
        <w:gridCol w:w="1559"/>
      </w:tblGrid>
      <w:tr w:rsidR="00B54961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961" w:rsidRDefault="00F75F8F">
            <w:pPr>
              <w:pStyle w:val="a3"/>
              <w:spacing w:line="476" w:lineRule="exact"/>
              <w:jc w:val="center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/>
                <w:szCs w:val="32"/>
              </w:rPr>
              <w:t>梯次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961" w:rsidRDefault="00F75F8F">
            <w:pPr>
              <w:pStyle w:val="a3"/>
              <w:spacing w:line="476" w:lineRule="exact"/>
              <w:jc w:val="center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/>
                <w:szCs w:val="32"/>
              </w:rPr>
              <w:t>日期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961" w:rsidRDefault="00F75F8F">
            <w:pPr>
              <w:pStyle w:val="a3"/>
              <w:spacing w:line="476" w:lineRule="exact"/>
              <w:jc w:val="center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/>
                <w:szCs w:val="32"/>
              </w:rPr>
              <w:t>活動地點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961" w:rsidRDefault="00F75F8F">
            <w:pPr>
              <w:pStyle w:val="a3"/>
              <w:spacing w:line="476" w:lineRule="exact"/>
              <w:jc w:val="center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/>
                <w:szCs w:val="32"/>
              </w:rPr>
              <w:t>費用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961" w:rsidRDefault="00F75F8F">
            <w:pPr>
              <w:pStyle w:val="a3"/>
              <w:spacing w:line="476" w:lineRule="exact"/>
              <w:jc w:val="center"/>
              <w:rPr>
                <w:rFonts w:ascii="標楷體" w:hAnsi="標楷體"/>
                <w:szCs w:val="32"/>
              </w:rPr>
            </w:pPr>
            <w:r>
              <w:rPr>
                <w:rFonts w:ascii="標楷體" w:hAnsi="標楷體"/>
                <w:szCs w:val="32"/>
              </w:rPr>
              <w:t>參加人數</w:t>
            </w:r>
          </w:p>
        </w:tc>
      </w:tr>
      <w:tr w:rsidR="00B54961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961" w:rsidRDefault="00F75F8F">
            <w:pPr>
              <w:tabs>
                <w:tab w:val="left" w:pos="2927"/>
              </w:tabs>
              <w:spacing w:line="476" w:lineRule="exact"/>
              <w:jc w:val="center"/>
            </w:pPr>
            <w:r>
              <w:rPr>
                <w:rStyle w:val="style13"/>
                <w:rFonts w:ascii="標楷體" w:eastAsia="標楷體" w:hAnsi="標楷體"/>
                <w:sz w:val="28"/>
              </w:rPr>
              <w:t>１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961" w:rsidRDefault="00F75F8F">
            <w:pPr>
              <w:pStyle w:val="a3"/>
              <w:spacing w:line="476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109</w:t>
            </w:r>
            <w:r>
              <w:rPr>
                <w:rFonts w:ascii="標楷體" w:hAnsi="標楷體"/>
                <w:sz w:val="28"/>
                <w:szCs w:val="28"/>
              </w:rPr>
              <w:t>年</w:t>
            </w:r>
            <w:r>
              <w:rPr>
                <w:rFonts w:ascii="標楷體" w:hAnsi="標楷體"/>
                <w:sz w:val="28"/>
                <w:szCs w:val="28"/>
              </w:rPr>
              <w:t>8</w:t>
            </w:r>
            <w:r>
              <w:rPr>
                <w:rFonts w:ascii="標楷體" w:hAnsi="標楷體"/>
                <w:sz w:val="28"/>
                <w:szCs w:val="28"/>
              </w:rPr>
              <w:t>月</w:t>
            </w:r>
            <w:r>
              <w:rPr>
                <w:rFonts w:ascii="標楷體" w:hAnsi="標楷體"/>
                <w:sz w:val="28"/>
                <w:szCs w:val="28"/>
              </w:rPr>
              <w:t>30</w:t>
            </w:r>
            <w:r>
              <w:rPr>
                <w:rFonts w:ascii="標楷體" w:hAnsi="標楷體"/>
                <w:sz w:val="28"/>
                <w:szCs w:val="28"/>
              </w:rPr>
              <w:t>日</w:t>
            </w:r>
            <w:r>
              <w:rPr>
                <w:rFonts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/>
                <w:sz w:val="28"/>
                <w:szCs w:val="28"/>
              </w:rPr>
              <w:t>日</w:t>
            </w:r>
            <w:r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961" w:rsidRDefault="00F75F8F">
            <w:pPr>
              <w:pStyle w:val="a3"/>
              <w:spacing w:line="476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臺中都會公園</w:t>
            </w:r>
            <w:r>
              <w:rPr>
                <w:rFonts w:ascii="標楷體" w:hAnsi="標楷體"/>
                <w:sz w:val="28"/>
                <w:szCs w:val="28"/>
              </w:rPr>
              <w:t>+</w:t>
            </w:r>
            <w:r>
              <w:rPr>
                <w:rFonts w:ascii="標楷體" w:hAnsi="標楷體"/>
                <w:sz w:val="28"/>
                <w:szCs w:val="28"/>
              </w:rPr>
              <w:t>日月潭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961" w:rsidRDefault="00F75F8F">
            <w:pPr>
              <w:pStyle w:val="a3"/>
              <w:spacing w:line="476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1,680</w:t>
            </w:r>
            <w:r>
              <w:rPr>
                <w:rFonts w:ascii="標楷體" w:hAnsi="標楷體"/>
                <w:sz w:val="28"/>
                <w:szCs w:val="28"/>
              </w:rPr>
              <w:t>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961" w:rsidRDefault="00F75F8F">
            <w:pPr>
              <w:pStyle w:val="a3"/>
              <w:spacing w:line="476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40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人</w:t>
            </w:r>
          </w:p>
        </w:tc>
      </w:tr>
      <w:tr w:rsidR="00B54961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961" w:rsidRDefault="00F75F8F">
            <w:pPr>
              <w:tabs>
                <w:tab w:val="left" w:pos="2927"/>
              </w:tabs>
              <w:spacing w:line="476" w:lineRule="exact"/>
              <w:jc w:val="center"/>
            </w:pPr>
            <w:r>
              <w:rPr>
                <w:rStyle w:val="style13"/>
                <w:rFonts w:ascii="標楷體" w:eastAsia="標楷體" w:hAnsi="標楷體"/>
                <w:sz w:val="28"/>
              </w:rPr>
              <w:t>２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961" w:rsidRDefault="00F75F8F">
            <w:pPr>
              <w:pStyle w:val="a3"/>
              <w:spacing w:line="476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109</w:t>
            </w:r>
            <w:r>
              <w:rPr>
                <w:rFonts w:ascii="標楷體" w:hAnsi="標楷體"/>
                <w:sz w:val="28"/>
                <w:szCs w:val="28"/>
              </w:rPr>
              <w:t>年</w:t>
            </w:r>
            <w:r>
              <w:rPr>
                <w:rFonts w:ascii="標楷體" w:hAnsi="標楷體"/>
                <w:sz w:val="28"/>
                <w:szCs w:val="28"/>
              </w:rPr>
              <w:t>9</w:t>
            </w:r>
            <w:r>
              <w:rPr>
                <w:rFonts w:ascii="標楷體" w:hAnsi="標楷體"/>
                <w:sz w:val="28"/>
                <w:szCs w:val="28"/>
              </w:rPr>
              <w:t>月</w:t>
            </w:r>
            <w:r>
              <w:rPr>
                <w:rFonts w:ascii="標楷體" w:hAnsi="標楷體"/>
                <w:sz w:val="28"/>
                <w:szCs w:val="28"/>
              </w:rPr>
              <w:t>13</w:t>
            </w:r>
            <w:r>
              <w:rPr>
                <w:rFonts w:ascii="標楷體" w:hAnsi="標楷體"/>
                <w:sz w:val="28"/>
                <w:szCs w:val="28"/>
              </w:rPr>
              <w:t>日</w:t>
            </w:r>
            <w:r>
              <w:rPr>
                <w:rFonts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/>
                <w:sz w:val="28"/>
                <w:szCs w:val="28"/>
              </w:rPr>
              <w:t>日</w:t>
            </w:r>
            <w:r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961" w:rsidRDefault="00F75F8F">
            <w:pPr>
              <w:pStyle w:val="a3"/>
              <w:spacing w:line="476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台江國家公園</w:t>
            </w:r>
            <w:r>
              <w:rPr>
                <w:rFonts w:ascii="標楷體" w:hAnsi="標楷體"/>
                <w:sz w:val="28"/>
                <w:szCs w:val="28"/>
              </w:rPr>
              <w:t>+</w:t>
            </w:r>
          </w:p>
          <w:p w:rsidR="00B54961" w:rsidRDefault="00F75F8F">
            <w:pPr>
              <w:pStyle w:val="a3"/>
              <w:spacing w:line="476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壽山國家自然公園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961" w:rsidRDefault="00F75F8F">
            <w:pPr>
              <w:pStyle w:val="a3"/>
              <w:spacing w:line="476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1,600</w:t>
            </w:r>
            <w:r>
              <w:rPr>
                <w:rFonts w:ascii="標楷體" w:hAnsi="標楷體"/>
                <w:sz w:val="28"/>
                <w:szCs w:val="28"/>
              </w:rPr>
              <w:t>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961" w:rsidRDefault="00F75F8F">
            <w:pPr>
              <w:pStyle w:val="a3"/>
              <w:spacing w:line="476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40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人</w:t>
            </w:r>
          </w:p>
        </w:tc>
      </w:tr>
      <w:tr w:rsidR="00B54961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961" w:rsidRDefault="00F75F8F">
            <w:pPr>
              <w:tabs>
                <w:tab w:val="left" w:pos="2927"/>
              </w:tabs>
              <w:spacing w:line="476" w:lineRule="exact"/>
              <w:jc w:val="center"/>
            </w:pPr>
            <w:r>
              <w:rPr>
                <w:rStyle w:val="style13"/>
                <w:rFonts w:ascii="標楷體" w:eastAsia="標楷體" w:hAnsi="標楷體"/>
                <w:sz w:val="28"/>
              </w:rPr>
              <w:t>３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961" w:rsidRDefault="00F75F8F">
            <w:pPr>
              <w:pStyle w:val="a3"/>
              <w:spacing w:line="476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109</w:t>
            </w:r>
            <w:r>
              <w:rPr>
                <w:rFonts w:ascii="標楷體" w:hAnsi="標楷體"/>
                <w:sz w:val="28"/>
                <w:szCs w:val="28"/>
              </w:rPr>
              <w:t>年</w:t>
            </w:r>
            <w:r>
              <w:rPr>
                <w:rFonts w:ascii="標楷體" w:hAnsi="標楷體"/>
                <w:sz w:val="28"/>
                <w:szCs w:val="28"/>
              </w:rPr>
              <w:t>9</w:t>
            </w:r>
            <w:r>
              <w:rPr>
                <w:rFonts w:ascii="標楷體" w:hAnsi="標楷體"/>
                <w:sz w:val="28"/>
                <w:szCs w:val="28"/>
              </w:rPr>
              <w:t>月</w:t>
            </w:r>
            <w:r>
              <w:rPr>
                <w:rFonts w:ascii="標楷體" w:hAnsi="標楷體"/>
                <w:sz w:val="28"/>
                <w:szCs w:val="28"/>
              </w:rPr>
              <w:t>27</w:t>
            </w:r>
            <w:r>
              <w:rPr>
                <w:rFonts w:ascii="標楷體" w:hAnsi="標楷體"/>
                <w:sz w:val="28"/>
                <w:szCs w:val="28"/>
              </w:rPr>
              <w:t>日</w:t>
            </w:r>
            <w:r>
              <w:rPr>
                <w:rFonts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/>
                <w:sz w:val="28"/>
                <w:szCs w:val="28"/>
              </w:rPr>
              <w:t>日</w:t>
            </w:r>
            <w:r>
              <w:rPr>
                <w:rFonts w:ascii="標楷體" w:hAnsi="標楷體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961" w:rsidRDefault="00F75F8F">
            <w:pPr>
              <w:pStyle w:val="a3"/>
              <w:spacing w:line="476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陽明山天溪園</w:t>
            </w:r>
            <w:r>
              <w:rPr>
                <w:rFonts w:ascii="標楷體" w:hAnsi="標楷體"/>
                <w:sz w:val="28"/>
                <w:szCs w:val="28"/>
              </w:rPr>
              <w:t>+</w:t>
            </w:r>
            <w:r>
              <w:rPr>
                <w:rFonts w:ascii="標楷體" w:hAnsi="標楷體"/>
                <w:sz w:val="28"/>
                <w:szCs w:val="28"/>
              </w:rPr>
              <w:t>陽明書屋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961" w:rsidRDefault="00F75F8F">
            <w:pPr>
              <w:pStyle w:val="a3"/>
              <w:spacing w:line="476" w:lineRule="exact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1,680</w:t>
            </w:r>
            <w:r>
              <w:rPr>
                <w:rFonts w:ascii="標楷體" w:hAnsi="標楷體"/>
                <w:sz w:val="28"/>
                <w:szCs w:val="28"/>
              </w:rPr>
              <w:t>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4961" w:rsidRDefault="00F75F8F">
            <w:pPr>
              <w:pStyle w:val="a3"/>
              <w:spacing w:line="476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40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人</w:t>
            </w:r>
          </w:p>
        </w:tc>
      </w:tr>
    </w:tbl>
    <w:p w:rsidR="00B54961" w:rsidRDefault="00F75F8F">
      <w:pPr>
        <w:spacing w:line="476" w:lineRule="exact"/>
        <w:ind w:left="1259" w:hanging="899"/>
      </w:pPr>
      <w:r>
        <w:rPr>
          <w:rFonts w:ascii="標楷體" w:eastAsia="標楷體" w:hAnsi="標楷體"/>
          <w:sz w:val="28"/>
          <w:szCs w:val="28"/>
        </w:rPr>
        <w:t>（一）每梯參加人數各</w:t>
      </w:r>
      <w:r>
        <w:rPr>
          <w:rFonts w:ascii="標楷體" w:eastAsia="標楷體" w:hAnsi="標楷體"/>
          <w:sz w:val="28"/>
          <w:szCs w:val="28"/>
        </w:rPr>
        <w:t>40</w:t>
      </w:r>
      <w:r>
        <w:rPr>
          <w:rFonts w:ascii="標楷體" w:eastAsia="標楷體" w:hAnsi="標楷體"/>
          <w:sz w:val="28"/>
          <w:szCs w:val="28"/>
        </w:rPr>
        <w:t>人，均（男、女生人數各半）額滿截止。</w:t>
      </w:r>
    </w:p>
    <w:p w:rsidR="00B54961" w:rsidRDefault="00F75F8F">
      <w:pPr>
        <w:spacing w:line="476" w:lineRule="exact"/>
        <w:ind w:left="2379" w:hanging="201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（二）報到集合地點：</w:t>
      </w:r>
    </w:p>
    <w:p w:rsidR="00B54961" w:rsidRDefault="00F75F8F">
      <w:pPr>
        <w:tabs>
          <w:tab w:val="left" w:pos="1620"/>
          <w:tab w:val="left" w:pos="2160"/>
        </w:tabs>
        <w:spacing w:line="476" w:lineRule="exact"/>
        <w:ind w:left="898" w:firstLine="280"/>
        <w:jc w:val="both"/>
      </w:pPr>
      <w:r>
        <w:rPr>
          <w:rFonts w:ascii="標楷體" w:eastAsia="標楷體" w:hAnsi="標楷體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梯次</w:t>
      </w:r>
      <w:r>
        <w:rPr>
          <w:rFonts w:ascii="標楷體" w:eastAsia="標楷體" w:hAnsi="標楷體"/>
          <w:sz w:val="28"/>
          <w:szCs w:val="28"/>
        </w:rPr>
        <w:t xml:space="preserve">: </w:t>
      </w:r>
      <w:r>
        <w:rPr>
          <w:rFonts w:ascii="標楷體" w:eastAsia="標楷體" w:hAnsi="標楷體"/>
          <w:sz w:val="28"/>
          <w:szCs w:val="28"/>
        </w:rPr>
        <w:t>台灣高鐵烏日站</w:t>
      </w:r>
    </w:p>
    <w:p w:rsidR="00B54961" w:rsidRDefault="00F75F8F">
      <w:pPr>
        <w:tabs>
          <w:tab w:val="left" w:pos="1620"/>
          <w:tab w:val="left" w:pos="2160"/>
        </w:tabs>
        <w:spacing w:line="476" w:lineRule="exact"/>
        <w:ind w:left="898" w:firstLine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梯次</w:t>
      </w:r>
      <w:r>
        <w:rPr>
          <w:rFonts w:ascii="標楷體" w:eastAsia="標楷體" w:hAnsi="標楷體"/>
          <w:sz w:val="28"/>
          <w:szCs w:val="28"/>
        </w:rPr>
        <w:t xml:space="preserve">: </w:t>
      </w:r>
      <w:r>
        <w:rPr>
          <w:rFonts w:ascii="標楷體" w:eastAsia="標楷體" w:hAnsi="標楷體"/>
          <w:sz w:val="28"/>
          <w:szCs w:val="28"/>
        </w:rPr>
        <w:t>台灣高鐵左營站</w:t>
      </w:r>
    </w:p>
    <w:p w:rsidR="00B54961" w:rsidRDefault="00F75F8F">
      <w:pPr>
        <w:tabs>
          <w:tab w:val="left" w:pos="1620"/>
          <w:tab w:val="left" w:pos="2160"/>
        </w:tabs>
        <w:spacing w:line="476" w:lineRule="exact"/>
        <w:ind w:left="898" w:firstLine="280"/>
        <w:jc w:val="both"/>
      </w:pPr>
      <w:r>
        <w:rPr>
          <w:rFonts w:ascii="標楷體" w:eastAsia="標楷體" w:hAnsi="標楷體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梯次</w:t>
      </w:r>
      <w:r>
        <w:rPr>
          <w:rFonts w:ascii="標楷體" w:eastAsia="標楷體" w:hAnsi="標楷體"/>
          <w:b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內政部營建署大門口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 w:cs="Arial"/>
          <w:color w:val="000000"/>
          <w:sz w:val="28"/>
          <w:szCs w:val="28"/>
        </w:rPr>
        <w:t>台北市松山區八德路</w:t>
      </w:r>
      <w:r>
        <w:rPr>
          <w:rFonts w:ascii="標楷體" w:eastAsia="標楷體" w:hAnsi="標楷體" w:cs="Arial"/>
          <w:color w:val="000000"/>
          <w:sz w:val="28"/>
          <w:szCs w:val="28"/>
        </w:rPr>
        <w:t>2</w:t>
      </w:r>
      <w:r>
        <w:rPr>
          <w:rFonts w:ascii="標楷體" w:eastAsia="標楷體" w:hAnsi="標楷體" w:cs="Arial"/>
          <w:color w:val="000000"/>
          <w:sz w:val="28"/>
          <w:szCs w:val="28"/>
        </w:rPr>
        <w:t>段</w:t>
      </w:r>
      <w:r>
        <w:rPr>
          <w:rFonts w:ascii="標楷體" w:eastAsia="標楷體" w:hAnsi="標楷體" w:cs="Arial"/>
          <w:color w:val="000000"/>
          <w:sz w:val="28"/>
          <w:szCs w:val="28"/>
        </w:rPr>
        <w:t>342</w:t>
      </w:r>
      <w:r>
        <w:rPr>
          <w:rFonts w:ascii="標楷體" w:eastAsia="標楷體" w:hAnsi="標楷體" w:cs="Arial"/>
          <w:color w:val="000000"/>
          <w:sz w:val="28"/>
          <w:szCs w:val="28"/>
        </w:rPr>
        <w:t>號</w:t>
      </w:r>
    </w:p>
    <w:p w:rsidR="00B54961" w:rsidRDefault="00F75F8F">
      <w:pPr>
        <w:spacing w:line="476" w:lineRule="exact"/>
        <w:ind w:left="2158" w:hanging="2016"/>
        <w:jc w:val="both"/>
      </w:pPr>
      <w:r>
        <w:rPr>
          <w:rFonts w:ascii="標楷體" w:eastAsia="標楷體" w:hAnsi="標楷體"/>
          <w:sz w:val="32"/>
          <w:szCs w:val="32"/>
        </w:rPr>
        <w:t>七、</w:t>
      </w:r>
      <w:r>
        <w:rPr>
          <w:rFonts w:ascii="標楷體" w:eastAsia="標楷體" w:hAnsi="標楷體"/>
          <w:sz w:val="28"/>
          <w:szCs w:val="28"/>
        </w:rPr>
        <w:t>參加對象：</w:t>
      </w:r>
      <w:r>
        <w:rPr>
          <w:rFonts w:ascii="標楷體" w:eastAsia="標楷體" w:hAnsi="標楷體"/>
          <w:sz w:val="28"/>
          <w:szCs w:val="28"/>
        </w:rPr>
        <w:t>現任執政府機關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構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、學校、民間團體及民間企業年滿</w:t>
      </w:r>
      <w:r>
        <w:rPr>
          <w:rFonts w:ascii="標楷體" w:eastAsia="標楷體" w:hAnsi="標楷體"/>
          <w:sz w:val="28"/>
          <w:szCs w:val="28"/>
        </w:rPr>
        <w:t>20</w:t>
      </w:r>
      <w:r>
        <w:rPr>
          <w:rFonts w:ascii="標楷體" w:eastAsia="標楷體" w:hAnsi="標楷體"/>
          <w:sz w:val="28"/>
          <w:szCs w:val="28"/>
        </w:rPr>
        <w:t>歲以上正職未婚者。</w:t>
      </w:r>
    </w:p>
    <w:p w:rsidR="00B54961" w:rsidRDefault="00F75F8F">
      <w:pPr>
        <w:spacing w:line="476" w:lineRule="exact"/>
        <w:ind w:left="142"/>
      </w:pPr>
      <w:r>
        <w:rPr>
          <w:rFonts w:ascii="標楷體" w:eastAsia="標楷體" w:hAnsi="標楷體"/>
          <w:sz w:val="32"/>
          <w:szCs w:val="32"/>
        </w:rPr>
        <w:t>八、</w:t>
      </w:r>
      <w:r>
        <w:rPr>
          <w:rFonts w:ascii="標楷體" w:eastAsia="標楷體" w:hAnsi="標楷體"/>
          <w:sz w:val="28"/>
          <w:szCs w:val="28"/>
        </w:rPr>
        <w:t>報名及繳費：</w:t>
      </w:r>
    </w:p>
    <w:p w:rsidR="00B54961" w:rsidRDefault="00F75F8F">
      <w:pPr>
        <w:spacing w:line="476" w:lineRule="exact"/>
        <w:ind w:left="1080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（一）本場次活動採網路報名，欲報名者請於報名截止日前，至貳叁公關官方網站</w:t>
      </w:r>
      <w:r>
        <w:rPr>
          <w:rFonts w:ascii="標楷體" w:eastAsia="標楷體" w:hAnsi="標楷體"/>
          <w:sz w:val="28"/>
          <w:szCs w:val="28"/>
        </w:rPr>
        <w:t>(http://www.pr23.com.tw)</w:t>
      </w:r>
      <w:r>
        <w:rPr>
          <w:rFonts w:ascii="標楷體" w:eastAsia="標楷體" w:hAnsi="標楷體"/>
          <w:sz w:val="28"/>
          <w:szCs w:val="28"/>
        </w:rPr>
        <w:t>免費註冊成為會員後點選聯誼快訊</w:t>
      </w:r>
      <w:r>
        <w:rPr>
          <w:rFonts w:ascii="標楷體" w:eastAsia="標楷體" w:hAnsi="標楷體"/>
          <w:sz w:val="28"/>
          <w:szCs w:val="28"/>
        </w:rPr>
        <w:t>→</w:t>
      </w:r>
      <w:r>
        <w:rPr>
          <w:rFonts w:ascii="標楷體" w:eastAsia="標楷體" w:hAnsi="標楷體"/>
          <w:sz w:val="28"/>
          <w:szCs w:val="28"/>
        </w:rPr>
        <w:t>一日行程</w:t>
      </w:r>
      <w:r>
        <w:rPr>
          <w:rFonts w:ascii="標楷體" w:eastAsia="標楷體" w:hAnsi="標楷體"/>
          <w:sz w:val="28"/>
          <w:szCs w:val="28"/>
        </w:rPr>
        <w:t>→</w:t>
      </w:r>
      <w:r>
        <w:rPr>
          <w:rFonts w:ascii="標楷體" w:eastAsia="標楷體" w:hAnsi="標楷體"/>
          <w:sz w:val="28"/>
          <w:szCs w:val="28"/>
        </w:rPr>
        <w:t>內政部營建署「相遇營建</w:t>
      </w:r>
      <w:r>
        <w:rPr>
          <w:rFonts w:ascii="標楷體" w:eastAsia="標楷體" w:hAnsi="標楷體"/>
          <w:sz w:val="28"/>
          <w:szCs w:val="28"/>
        </w:rPr>
        <w:t>‧</w:t>
      </w:r>
      <w:r>
        <w:rPr>
          <w:rFonts w:ascii="標楷體" w:eastAsia="標楷體" w:hAnsi="標楷體"/>
          <w:sz w:val="28"/>
          <w:szCs w:val="28"/>
        </w:rPr>
        <w:t>幸福速配」方可直接報名，相關證明文件之檢附，請直接於會員功能中上傳證件。</w:t>
      </w:r>
    </w:p>
    <w:p w:rsidR="00B54961" w:rsidRDefault="00B54961">
      <w:pPr>
        <w:spacing w:line="476" w:lineRule="exact"/>
        <w:ind w:left="1080" w:hanging="720"/>
        <w:jc w:val="both"/>
        <w:rPr>
          <w:rFonts w:ascii="標楷體" w:eastAsia="標楷體" w:hAnsi="標楷體"/>
          <w:sz w:val="28"/>
          <w:szCs w:val="28"/>
        </w:rPr>
      </w:pPr>
    </w:p>
    <w:p w:rsidR="00B54961" w:rsidRDefault="00B54961">
      <w:pPr>
        <w:spacing w:line="476" w:lineRule="exact"/>
        <w:ind w:left="1080" w:hanging="720"/>
        <w:jc w:val="both"/>
        <w:rPr>
          <w:rFonts w:ascii="標楷體" w:eastAsia="標楷體" w:hAnsi="標楷體"/>
          <w:sz w:val="28"/>
          <w:szCs w:val="28"/>
        </w:rPr>
      </w:pPr>
    </w:p>
    <w:p w:rsidR="00B54961" w:rsidRDefault="00B54961">
      <w:pPr>
        <w:spacing w:line="476" w:lineRule="exact"/>
        <w:ind w:left="1080" w:hanging="720"/>
        <w:jc w:val="both"/>
        <w:rPr>
          <w:rFonts w:ascii="標楷體" w:eastAsia="標楷體" w:hAnsi="標楷體"/>
          <w:sz w:val="28"/>
          <w:szCs w:val="28"/>
        </w:rPr>
      </w:pPr>
    </w:p>
    <w:p w:rsidR="00B54961" w:rsidRDefault="00F75F8F">
      <w:pPr>
        <w:spacing w:line="470" w:lineRule="exact"/>
        <w:ind w:firstLine="35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（二）報名日期：</w:t>
      </w:r>
    </w:p>
    <w:p w:rsidR="00B54961" w:rsidRDefault="00F75F8F">
      <w:pPr>
        <w:spacing w:line="470" w:lineRule="exact"/>
        <w:ind w:firstLine="119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梯次即日起至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9</w:t>
      </w:r>
      <w:r>
        <w:rPr>
          <w:rFonts w:ascii="標楷體" w:eastAsia="標楷體" w:hAnsi="標楷體"/>
          <w:sz w:val="28"/>
          <w:szCs w:val="28"/>
        </w:rPr>
        <w:t>日止。</w:t>
      </w:r>
    </w:p>
    <w:p w:rsidR="00B54961" w:rsidRDefault="00F75F8F">
      <w:pPr>
        <w:spacing w:line="470" w:lineRule="exact"/>
        <w:ind w:firstLine="119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第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梯次即日起至</w:t>
      </w:r>
      <w:r>
        <w:rPr>
          <w:rFonts w:ascii="標楷體" w:eastAsia="標楷體" w:hAnsi="標楷體"/>
          <w:color w:val="000000"/>
          <w:sz w:val="28"/>
          <w:szCs w:val="28"/>
        </w:rPr>
        <w:t>109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8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23</w:t>
      </w:r>
      <w:r>
        <w:rPr>
          <w:rFonts w:ascii="標楷體" w:eastAsia="標楷體" w:hAnsi="標楷體"/>
          <w:color w:val="000000"/>
          <w:sz w:val="28"/>
          <w:szCs w:val="28"/>
        </w:rPr>
        <w:t>日止。</w:t>
      </w:r>
    </w:p>
    <w:p w:rsidR="00B54961" w:rsidRDefault="00F75F8F">
      <w:pPr>
        <w:spacing w:line="470" w:lineRule="exact"/>
        <w:ind w:firstLine="119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第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梯次即日起至</w:t>
      </w:r>
      <w:r>
        <w:rPr>
          <w:rFonts w:ascii="標楷體" w:eastAsia="標楷體" w:hAnsi="標楷體"/>
          <w:color w:val="000000"/>
          <w:sz w:val="28"/>
          <w:szCs w:val="28"/>
        </w:rPr>
        <w:t>109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9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6</w:t>
      </w:r>
      <w:r>
        <w:rPr>
          <w:rFonts w:ascii="標楷體" w:eastAsia="標楷體" w:hAnsi="標楷體"/>
          <w:color w:val="000000"/>
          <w:sz w:val="28"/>
          <w:szCs w:val="28"/>
        </w:rPr>
        <w:t>日止。</w:t>
      </w:r>
    </w:p>
    <w:p w:rsidR="00B54961" w:rsidRDefault="00F75F8F">
      <w:pPr>
        <w:spacing w:line="470" w:lineRule="exact"/>
        <w:ind w:left="1080" w:hanging="7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（三）符合資格者經貳叁公關顧問有限公司彙送主辦單位確認後，該公司將以</w:t>
      </w:r>
      <w:r>
        <w:rPr>
          <w:rFonts w:ascii="標楷體" w:eastAsia="標楷體" w:hAnsi="標楷體"/>
          <w:color w:val="000000"/>
          <w:sz w:val="28"/>
          <w:szCs w:val="28"/>
        </w:rPr>
        <w:t>email</w:t>
      </w:r>
      <w:r>
        <w:rPr>
          <w:rFonts w:ascii="標楷體" w:eastAsia="標楷體" w:hAnsi="標楷體"/>
          <w:color w:val="000000"/>
          <w:sz w:val="28"/>
          <w:szCs w:val="28"/>
        </w:rPr>
        <w:t>、簡訊通知參加者，參加人員須於接到通知後，依下列規定辦理繳費：</w:t>
      </w:r>
    </w:p>
    <w:p w:rsidR="00B54961" w:rsidRDefault="00F75F8F">
      <w:pPr>
        <w:spacing w:line="470" w:lineRule="exact"/>
        <w:ind w:left="1122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1.</w:t>
      </w:r>
      <w:r>
        <w:rPr>
          <w:rFonts w:ascii="標楷體" w:eastAsia="標楷體" w:hAnsi="標楷體"/>
          <w:color w:val="000000"/>
          <w:sz w:val="28"/>
          <w:szCs w:val="28"/>
        </w:rPr>
        <w:t>繳費期限：</w:t>
      </w:r>
    </w:p>
    <w:p w:rsidR="00B54961" w:rsidRDefault="00F75F8F">
      <w:pPr>
        <w:spacing w:line="470" w:lineRule="exact"/>
        <w:ind w:left="108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第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梯次自</w:t>
      </w:r>
      <w:r>
        <w:rPr>
          <w:rFonts w:ascii="標楷體" w:eastAsia="標楷體" w:hAnsi="標楷體"/>
          <w:color w:val="000000"/>
          <w:sz w:val="28"/>
          <w:szCs w:val="28"/>
        </w:rPr>
        <w:t>109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8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12</w:t>
      </w:r>
      <w:r>
        <w:rPr>
          <w:rFonts w:ascii="標楷體" w:eastAsia="標楷體" w:hAnsi="標楷體"/>
          <w:color w:val="000000"/>
          <w:sz w:val="28"/>
          <w:szCs w:val="28"/>
        </w:rPr>
        <w:t>日起至</w:t>
      </w:r>
      <w:r>
        <w:rPr>
          <w:rFonts w:ascii="標楷體" w:eastAsia="標楷體" w:hAnsi="標楷體"/>
          <w:color w:val="000000"/>
          <w:sz w:val="28"/>
          <w:szCs w:val="28"/>
        </w:rPr>
        <w:t>8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14</w:t>
      </w:r>
      <w:r>
        <w:rPr>
          <w:rFonts w:ascii="標楷體" w:eastAsia="標楷體" w:hAnsi="標楷體"/>
          <w:color w:val="000000"/>
          <w:sz w:val="28"/>
          <w:szCs w:val="28"/>
        </w:rPr>
        <w:t>日止。</w:t>
      </w:r>
    </w:p>
    <w:p w:rsidR="00B54961" w:rsidRDefault="00F75F8F">
      <w:pPr>
        <w:spacing w:line="470" w:lineRule="exact"/>
        <w:ind w:left="108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第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/>
          <w:color w:val="000000"/>
          <w:sz w:val="28"/>
          <w:szCs w:val="28"/>
        </w:rPr>
        <w:t>梯次自</w:t>
      </w:r>
      <w:r>
        <w:rPr>
          <w:rFonts w:ascii="標楷體" w:eastAsia="標楷體" w:hAnsi="標楷體"/>
          <w:color w:val="000000"/>
          <w:sz w:val="28"/>
          <w:szCs w:val="28"/>
        </w:rPr>
        <w:t>109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8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26</w:t>
      </w:r>
      <w:r>
        <w:rPr>
          <w:rFonts w:ascii="標楷體" w:eastAsia="標楷體" w:hAnsi="標楷體"/>
          <w:color w:val="000000"/>
          <w:sz w:val="28"/>
          <w:szCs w:val="28"/>
        </w:rPr>
        <w:t>日起至</w:t>
      </w:r>
      <w:r>
        <w:rPr>
          <w:rFonts w:ascii="標楷體" w:eastAsia="標楷體" w:hAnsi="標楷體"/>
          <w:color w:val="000000"/>
          <w:sz w:val="28"/>
          <w:szCs w:val="28"/>
        </w:rPr>
        <w:t>8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28</w:t>
      </w:r>
      <w:r>
        <w:rPr>
          <w:rFonts w:ascii="標楷體" w:eastAsia="標楷體" w:hAnsi="標楷體"/>
          <w:color w:val="000000"/>
          <w:sz w:val="28"/>
          <w:szCs w:val="28"/>
        </w:rPr>
        <w:t>日止。</w:t>
      </w:r>
    </w:p>
    <w:p w:rsidR="00B54961" w:rsidRDefault="00F75F8F">
      <w:pPr>
        <w:spacing w:line="470" w:lineRule="exact"/>
        <w:ind w:left="108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第</w:t>
      </w:r>
      <w:r>
        <w:rPr>
          <w:rFonts w:ascii="標楷體" w:eastAsia="標楷體" w:hAnsi="標楷體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梯次自</w:t>
      </w:r>
      <w:r>
        <w:rPr>
          <w:rFonts w:ascii="標楷體" w:eastAsia="標楷體" w:hAnsi="標楷體"/>
          <w:color w:val="000000"/>
          <w:sz w:val="28"/>
          <w:szCs w:val="28"/>
        </w:rPr>
        <w:t>109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color w:val="000000"/>
          <w:sz w:val="28"/>
          <w:szCs w:val="28"/>
        </w:rPr>
        <w:t>9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9</w:t>
      </w:r>
      <w:r>
        <w:rPr>
          <w:rFonts w:ascii="標楷體" w:eastAsia="標楷體" w:hAnsi="標楷體"/>
          <w:color w:val="000000"/>
          <w:sz w:val="28"/>
          <w:szCs w:val="28"/>
        </w:rPr>
        <w:t>日起至</w:t>
      </w:r>
      <w:r>
        <w:rPr>
          <w:rFonts w:ascii="標楷體" w:eastAsia="標楷體" w:hAnsi="標楷體"/>
          <w:color w:val="000000"/>
          <w:sz w:val="28"/>
          <w:szCs w:val="28"/>
        </w:rPr>
        <w:t>9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11</w:t>
      </w:r>
      <w:r>
        <w:rPr>
          <w:rFonts w:ascii="標楷體" w:eastAsia="標楷體" w:hAnsi="標楷體"/>
          <w:color w:val="000000"/>
          <w:sz w:val="28"/>
          <w:szCs w:val="28"/>
        </w:rPr>
        <w:t>日止。</w:t>
      </w:r>
    </w:p>
    <w:p w:rsidR="00B54961" w:rsidRDefault="00F75F8F">
      <w:pPr>
        <w:spacing w:line="470" w:lineRule="exact"/>
        <w:ind w:left="108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未如期繳費者，將由候補人員依序遞補。</w:t>
      </w:r>
    </w:p>
    <w:p w:rsidR="00B54961" w:rsidRDefault="00F75F8F">
      <w:pPr>
        <w:spacing w:line="470" w:lineRule="exact"/>
        <w:ind w:firstLine="89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/>
          <w:sz w:val="28"/>
          <w:szCs w:val="28"/>
        </w:rPr>
        <w:t>匯款相關資料：</w:t>
      </w:r>
    </w:p>
    <w:p w:rsidR="00B54961" w:rsidRDefault="00F75F8F">
      <w:pPr>
        <w:spacing w:line="470" w:lineRule="exact"/>
        <w:ind w:left="1076" w:hanging="176"/>
      </w:pPr>
      <w:r>
        <w:rPr>
          <w:rFonts w:ascii="標楷體" w:eastAsia="標楷體" w:hAnsi="標楷體"/>
          <w:sz w:val="28"/>
          <w:szCs w:val="28"/>
        </w:rPr>
        <w:t xml:space="preserve">　匯款帳號：</w:t>
      </w:r>
      <w:r>
        <w:rPr>
          <w:rFonts w:ascii="標楷體" w:eastAsia="標楷體" w:hAnsi="標楷體"/>
          <w:sz w:val="28"/>
          <w:szCs w:val="28"/>
        </w:rPr>
        <w:t>1254-717-708461</w:t>
      </w:r>
    </w:p>
    <w:p w:rsidR="00B54961" w:rsidRDefault="00F75F8F">
      <w:pPr>
        <w:spacing w:line="47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代收行庫：合作金庫銀行復旦分行</w:t>
      </w:r>
    </w:p>
    <w:p w:rsidR="00B54961" w:rsidRDefault="00F75F8F">
      <w:pPr>
        <w:spacing w:line="47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戶名：貳叁公關顧問有限公司</w:t>
      </w:r>
    </w:p>
    <w:p w:rsidR="00B54961" w:rsidRDefault="00F75F8F">
      <w:pPr>
        <w:spacing w:line="470" w:lineRule="exact"/>
        <w:ind w:firstLine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聯絡電話：（</w:t>
      </w:r>
      <w:r>
        <w:rPr>
          <w:rFonts w:ascii="標楷體" w:eastAsia="標楷體" w:hAnsi="標楷體"/>
          <w:sz w:val="28"/>
          <w:szCs w:val="28"/>
        </w:rPr>
        <w:t>02</w:t>
      </w:r>
      <w:r>
        <w:rPr>
          <w:rFonts w:ascii="標楷體" w:eastAsia="標楷體" w:hAnsi="標楷體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2257-0311</w:t>
      </w:r>
      <w:r>
        <w:rPr>
          <w:rFonts w:ascii="標楷體" w:eastAsia="標楷體" w:hAnsi="標楷體"/>
          <w:sz w:val="28"/>
          <w:szCs w:val="28"/>
        </w:rPr>
        <w:t>＃</w:t>
      </w:r>
      <w:r>
        <w:rPr>
          <w:rFonts w:ascii="標楷體" w:eastAsia="標楷體" w:hAnsi="標楷體"/>
          <w:sz w:val="28"/>
          <w:szCs w:val="28"/>
        </w:rPr>
        <w:t xml:space="preserve">9 </w:t>
      </w:r>
    </w:p>
    <w:p w:rsidR="00B54961" w:rsidRDefault="00F75F8F">
      <w:pPr>
        <w:spacing w:line="470" w:lineRule="exact"/>
        <w:ind w:left="1078" w:hanging="7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（四）參加人員繳費後，如因個人因素無法出席者，不得私自覓人代理，並依貳叁公關顧問有限公司之退費規範，扣除部分手續費用。</w:t>
      </w:r>
    </w:p>
    <w:p w:rsidR="00B54961" w:rsidRDefault="00F75F8F">
      <w:pPr>
        <w:spacing w:line="470" w:lineRule="exact"/>
        <w:ind w:firstLine="3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（五）因報名人數眾多，未列入參加名單者，將不另行通知。</w:t>
      </w:r>
    </w:p>
    <w:p w:rsidR="00B54961" w:rsidRDefault="00F75F8F">
      <w:pPr>
        <w:spacing w:line="470" w:lineRule="exact"/>
        <w:ind w:firstLine="358"/>
      </w:pPr>
      <w:r>
        <w:rPr>
          <w:rFonts w:ascii="標楷體" w:eastAsia="標楷體" w:hAnsi="標楷體"/>
          <w:sz w:val="28"/>
          <w:szCs w:val="28"/>
        </w:rPr>
        <w:t>（六）繳款收據請妥善保管至本活動結束。</w:t>
      </w:r>
    </w:p>
    <w:p w:rsidR="00B54961" w:rsidRDefault="00F75F8F">
      <w:pPr>
        <w:spacing w:line="470" w:lineRule="exact"/>
        <w:ind w:left="142"/>
        <w:jc w:val="both"/>
      </w:pPr>
      <w:r>
        <w:rPr>
          <w:rFonts w:ascii="標楷體" w:eastAsia="標楷體" w:hAnsi="標楷體"/>
          <w:sz w:val="32"/>
          <w:szCs w:val="32"/>
        </w:rPr>
        <w:t>九、</w:t>
      </w:r>
      <w:r>
        <w:rPr>
          <w:rFonts w:ascii="標楷體" w:eastAsia="標楷體" w:hAnsi="標楷體"/>
          <w:sz w:val="28"/>
          <w:szCs w:val="28"/>
        </w:rPr>
        <w:t>本活動所繳交之費用，包括車資、餐費及</w:t>
      </w:r>
      <w:r>
        <w:rPr>
          <w:rFonts w:ascii="標楷體" w:eastAsia="標楷體" w:hAnsi="標楷體"/>
          <w:sz w:val="28"/>
          <w:szCs w:val="28"/>
        </w:rPr>
        <w:t>200</w:t>
      </w:r>
      <w:r>
        <w:rPr>
          <w:rFonts w:ascii="標楷體" w:eastAsia="標楷體" w:hAnsi="標楷體"/>
          <w:sz w:val="28"/>
          <w:szCs w:val="28"/>
        </w:rPr>
        <w:t>萬元個人旅遊平安保險費。</w:t>
      </w:r>
    </w:p>
    <w:p w:rsidR="00B54961" w:rsidRDefault="00F75F8F">
      <w:pPr>
        <w:spacing w:line="470" w:lineRule="exact"/>
        <w:ind w:left="142"/>
      </w:pPr>
      <w:r>
        <w:rPr>
          <w:rFonts w:ascii="標楷體" w:eastAsia="標楷體" w:hAnsi="標楷體"/>
          <w:sz w:val="32"/>
          <w:szCs w:val="32"/>
        </w:rPr>
        <w:t>十、</w:t>
      </w:r>
      <w:r>
        <w:rPr>
          <w:rFonts w:ascii="標楷體" w:eastAsia="標楷體" w:hAnsi="標楷體"/>
          <w:sz w:val="28"/>
          <w:szCs w:val="28"/>
        </w:rPr>
        <w:t>洽詢資訊：</w:t>
      </w:r>
    </w:p>
    <w:p w:rsidR="00B54961" w:rsidRDefault="00F75F8F">
      <w:pPr>
        <w:spacing w:line="470" w:lineRule="exact"/>
        <w:ind w:firstLine="6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（一）貳叁公關顧問有限公司</w:t>
      </w:r>
    </w:p>
    <w:p w:rsidR="00B54961" w:rsidRDefault="00F75F8F">
      <w:pPr>
        <w:spacing w:line="470" w:lineRule="exact"/>
        <w:ind w:firstLine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  <w:r>
        <w:rPr>
          <w:rFonts w:ascii="標楷體" w:eastAsia="標楷體" w:hAnsi="標楷體"/>
          <w:sz w:val="28"/>
          <w:szCs w:val="28"/>
        </w:rPr>
        <w:t xml:space="preserve">(02)2257-0311 </w:t>
      </w:r>
    </w:p>
    <w:p w:rsidR="00B54961" w:rsidRDefault="00F75F8F">
      <w:pPr>
        <w:spacing w:line="470" w:lineRule="exact"/>
        <w:ind w:firstLine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E-mail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</w:rPr>
        <w:t>service@pr23.com.tw</w:t>
      </w:r>
    </w:p>
    <w:p w:rsidR="00B54961" w:rsidRDefault="00F75F8F">
      <w:pPr>
        <w:spacing w:line="470" w:lineRule="exact"/>
        <w:ind w:firstLine="6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（二）內政部</w:t>
      </w:r>
    </w:p>
    <w:p w:rsidR="00B54961" w:rsidRDefault="00F75F8F">
      <w:pPr>
        <w:spacing w:line="470" w:lineRule="exact"/>
        <w:ind w:firstLine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</w:t>
      </w:r>
      <w:r>
        <w:rPr>
          <w:rFonts w:ascii="標楷體" w:eastAsia="標楷體" w:hAnsi="標楷體"/>
          <w:sz w:val="28"/>
          <w:szCs w:val="28"/>
        </w:rPr>
        <w:t xml:space="preserve"> 02-2356-5380 </w:t>
      </w:r>
      <w:r>
        <w:rPr>
          <w:rFonts w:ascii="標楷體" w:eastAsia="標楷體" w:hAnsi="標楷體"/>
          <w:sz w:val="28"/>
          <w:szCs w:val="28"/>
        </w:rPr>
        <w:t>楊小姐</w:t>
      </w:r>
    </w:p>
    <w:p w:rsidR="00B54961" w:rsidRDefault="00F75F8F">
      <w:pPr>
        <w:tabs>
          <w:tab w:val="left" w:pos="0"/>
        </w:tabs>
        <w:spacing w:line="470" w:lineRule="exact"/>
        <w:ind w:firstLine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  <w:r>
        <w:rPr>
          <w:rFonts w:ascii="標楷體" w:eastAsia="標楷體" w:hAnsi="標楷體"/>
          <w:sz w:val="28"/>
          <w:szCs w:val="28"/>
        </w:rPr>
        <w:t xml:space="preserve"> 02-2397-6863</w:t>
      </w:r>
    </w:p>
    <w:p w:rsidR="00B54961" w:rsidRDefault="00F75F8F">
      <w:pPr>
        <w:spacing w:line="470" w:lineRule="exact"/>
        <w:ind w:firstLine="63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（三）內政部營建署</w:t>
      </w:r>
    </w:p>
    <w:p w:rsidR="00B54961" w:rsidRDefault="00F75F8F">
      <w:pPr>
        <w:spacing w:line="470" w:lineRule="exact"/>
        <w:ind w:firstLine="1540"/>
      </w:pPr>
      <w:r>
        <w:rPr>
          <w:rFonts w:ascii="標楷體" w:eastAsia="標楷體" w:hAnsi="標楷體"/>
          <w:sz w:val="28"/>
          <w:szCs w:val="28"/>
        </w:rPr>
        <w:t>電話：</w:t>
      </w:r>
      <w:r>
        <w:rPr>
          <w:rFonts w:ascii="標楷體" w:eastAsia="標楷體" w:hAnsi="標楷體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02-8771-2581 </w:t>
      </w:r>
      <w:r>
        <w:rPr>
          <w:rFonts w:ascii="標楷體" w:eastAsia="標楷體" w:hAnsi="標楷體"/>
          <w:color w:val="000000"/>
          <w:sz w:val="28"/>
          <w:szCs w:val="28"/>
        </w:rPr>
        <w:t>張先生</w:t>
      </w:r>
    </w:p>
    <w:p w:rsidR="00B54961" w:rsidRDefault="00F75F8F">
      <w:pPr>
        <w:spacing w:line="470" w:lineRule="exact"/>
        <w:ind w:firstLine="1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傳真：</w:t>
      </w:r>
      <w:r>
        <w:rPr>
          <w:rFonts w:ascii="標楷體" w:eastAsia="標楷體" w:hAnsi="標楷體"/>
          <w:sz w:val="28"/>
          <w:szCs w:val="28"/>
        </w:rPr>
        <w:t xml:space="preserve"> 02-8771-2439</w:t>
      </w:r>
    </w:p>
    <w:p w:rsidR="00B54961" w:rsidRDefault="00F75F8F">
      <w:pPr>
        <w:spacing w:line="470" w:lineRule="exact"/>
        <w:ind w:firstLine="179"/>
      </w:pPr>
      <w:r>
        <w:rPr>
          <w:rFonts w:ascii="標楷體" w:eastAsia="標楷體" w:hAnsi="標楷體"/>
          <w:sz w:val="28"/>
          <w:szCs w:val="28"/>
        </w:rPr>
        <w:lastRenderedPageBreak/>
        <w:t>十一、本計畫如有未盡事宜，得由承辦單位隨時補充之。</w:t>
      </w:r>
    </w:p>
    <w:sectPr w:rsidR="00B54961">
      <w:pgSz w:w="11906" w:h="16838"/>
      <w:pgMar w:top="899" w:right="1106" w:bottom="719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75F8F">
      <w:r>
        <w:separator/>
      </w:r>
    </w:p>
  </w:endnote>
  <w:endnote w:type="continuationSeparator" w:id="0">
    <w:p w:rsidR="00000000" w:rsidRDefault="00F7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75F8F">
      <w:r>
        <w:rPr>
          <w:color w:val="000000"/>
        </w:rPr>
        <w:separator/>
      </w:r>
    </w:p>
  </w:footnote>
  <w:footnote w:type="continuationSeparator" w:id="0">
    <w:p w:rsidR="00000000" w:rsidRDefault="00F75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ttachedTemplate r:id="rId1"/>
  <w:revisionView w:inkAnnotations="0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54961"/>
    <w:rsid w:val="00B54961"/>
    <w:rsid w:val="00F7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D8D44E2-9EE2-49EB-88BD-E59E1832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2">
    <w:name w:val="heading 2"/>
    <w:basedOn w:val="a"/>
    <w:next w:val="a"/>
    <w:pPr>
      <w:keepNext/>
      <w:keepLines/>
      <w:widowControl/>
      <w:spacing w:line="264" w:lineRule="auto"/>
      <w:jc w:val="center"/>
      <w:outlineLvl w:val="1"/>
    </w:pPr>
    <w:rPr>
      <w:rFonts w:ascii="Calibri Light" w:hAnsi="Calibri Light"/>
      <w:color w:val="FFFFFF"/>
      <w:kern w:val="0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character" w:customStyle="1" w:styleId="style13">
    <w:name w:val="style13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1">
    <w:name w:val="ch1"/>
    <w:rPr>
      <w:strike w:val="0"/>
      <w:dstrike w:val="0"/>
      <w:color w:val="EBEBEB"/>
      <w:sz w:val="18"/>
      <w:szCs w:val="18"/>
      <w:u w:val="none"/>
    </w:rPr>
  </w:style>
  <w:style w:type="character" w:customStyle="1" w:styleId="en1">
    <w:name w:val="en1"/>
    <w:rPr>
      <w:rFonts w:ascii="Arial" w:hAnsi="Arial" w:cs="Arial"/>
      <w:strike w:val="0"/>
      <w:dstrike w:val="0"/>
      <w:color w:val="EBEBEB"/>
      <w:sz w:val="18"/>
      <w:szCs w:val="18"/>
      <w:u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ody Text Indent"/>
    <w:basedOn w:val="a"/>
    <w:pPr>
      <w:ind w:firstLine="1281"/>
    </w:pPr>
    <w:rPr>
      <w:rFonts w:eastAsia="標楷體"/>
      <w:b/>
      <w:bCs/>
      <w:sz w:val="32"/>
    </w:rPr>
  </w:style>
  <w:style w:type="character" w:customStyle="1" w:styleId="a9">
    <w:name w:val="本文縮排 字元"/>
    <w:rPr>
      <w:rFonts w:eastAsia="標楷體"/>
      <w:b/>
      <w:bCs/>
      <w:kern w:val="3"/>
      <w:sz w:val="32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a">
    <w:name w:val="Strong"/>
    <w:rPr>
      <w:b/>
      <w:bCs/>
    </w:rPr>
  </w:style>
  <w:style w:type="character" w:customStyle="1" w:styleId="tip2">
    <w:name w:val="tip2"/>
    <w:basedOn w:val="a0"/>
  </w:style>
  <w:style w:type="paragraph" w:customStyle="1" w:styleId="1">
    <w:name w:val="清單段落1"/>
    <w:basedOn w:val="a"/>
    <w:pPr>
      <w:ind w:left="480"/>
    </w:pPr>
    <w:rPr>
      <w:rFonts w:ascii="Calibri" w:hAnsi="Calibri"/>
      <w:szCs w:val="22"/>
    </w:rPr>
  </w:style>
  <w:style w:type="paragraph" w:styleId="ab">
    <w:name w:val="No Spacing"/>
    <w:pPr>
      <w:suppressAutoHyphens/>
    </w:pPr>
    <w:rPr>
      <w:rFonts w:ascii="Georgia" w:eastAsia="SimSun" w:hAnsi="Georgia"/>
      <w:color w:val="333333"/>
      <w:sz w:val="24"/>
      <w:szCs w:val="24"/>
      <w:lang w:eastAsia="zh-CN"/>
    </w:rPr>
  </w:style>
  <w:style w:type="character" w:styleId="ac">
    <w:name w:val="page number"/>
  </w:style>
  <w:style w:type="character" w:styleId="ad">
    <w:name w:val="Hyperlink"/>
    <w:rPr>
      <w:color w:val="0563C1"/>
      <w:u w:val="single"/>
    </w:rPr>
  </w:style>
  <w:style w:type="character" w:customStyle="1" w:styleId="ae">
    <w:name w:val="未解析的提及項目"/>
    <w:rPr>
      <w:color w:val="808080"/>
      <w:shd w:val="clear" w:color="auto" w:fill="E6E6E6"/>
    </w:rPr>
  </w:style>
  <w:style w:type="character" w:customStyle="1" w:styleId="20">
    <w:name w:val="標題 2 字元"/>
    <w:rPr>
      <w:rFonts w:ascii="Calibri Light" w:hAnsi="Calibri Light"/>
      <w:color w:val="FFFFF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</Words>
  <Characters>1072</Characters>
  <Application>Microsoft Office Word</Application>
  <DocSecurity>4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user</cp:lastModifiedBy>
  <cp:revision>2</cp:revision>
  <cp:lastPrinted>2018-03-23T03:21:00Z</cp:lastPrinted>
  <dcterms:created xsi:type="dcterms:W3CDTF">2020-07-14T01:31:00Z</dcterms:created>
  <dcterms:modified xsi:type="dcterms:W3CDTF">2020-07-14T01:31:00Z</dcterms:modified>
</cp:coreProperties>
</file>