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991" w:rsidRDefault="006A04E0">
      <w:pPr>
        <w:spacing w:line="440" w:lineRule="exact"/>
        <w:jc w:val="center"/>
      </w:pPr>
      <w:r>
        <w:rPr>
          <w:rFonts w:ascii="標楷體" w:eastAsia="標楷體" w:hAnsi="標楷體"/>
          <w:b/>
          <w:spacing w:val="-16"/>
          <w:sz w:val="36"/>
          <w:szCs w:val="32"/>
        </w:rPr>
        <w:t>內政部營建署</w:t>
      </w:r>
    </w:p>
    <w:p w:rsidR="00811991" w:rsidRDefault="006A04E0">
      <w:pPr>
        <w:spacing w:line="440" w:lineRule="exact"/>
        <w:jc w:val="center"/>
      </w:pPr>
      <w:r>
        <w:rPr>
          <w:rFonts w:ascii="標楷體" w:eastAsia="標楷體" w:hAnsi="標楷體"/>
          <w:b/>
          <w:spacing w:val="-16"/>
          <w:sz w:val="32"/>
          <w:szCs w:val="32"/>
        </w:rPr>
        <w:t>「相遇營建</w:t>
      </w:r>
      <w:r>
        <w:rPr>
          <w:rFonts w:ascii="標楷體" w:eastAsia="標楷體" w:hAnsi="標楷體"/>
          <w:b/>
          <w:spacing w:val="-16"/>
          <w:sz w:val="32"/>
          <w:szCs w:val="32"/>
        </w:rPr>
        <w:t>‧</w:t>
      </w:r>
      <w:r>
        <w:rPr>
          <w:rFonts w:ascii="標楷體" w:eastAsia="標楷體" w:hAnsi="標楷體"/>
          <w:b/>
          <w:spacing w:val="-16"/>
          <w:sz w:val="32"/>
          <w:szCs w:val="32"/>
        </w:rPr>
        <w:t>幸福速配」</w:t>
      </w:r>
      <w:bookmarkStart w:id="0" w:name="_GoBack"/>
      <w:r>
        <w:rPr>
          <w:rFonts w:ascii="標楷體" w:eastAsia="標楷體" w:hAnsi="標楷體"/>
          <w:b/>
          <w:spacing w:val="-16"/>
          <w:sz w:val="32"/>
          <w:szCs w:val="32"/>
        </w:rPr>
        <w:t>未婚聯誼活動</w:t>
      </w:r>
      <w:r>
        <w:rPr>
          <w:rFonts w:ascii="標楷體" w:eastAsia="標楷體" w:hAnsi="標楷體"/>
          <w:b/>
          <w:sz w:val="32"/>
          <w:szCs w:val="32"/>
        </w:rPr>
        <w:t>行程表</w:t>
      </w:r>
      <w:bookmarkEnd w:id="0"/>
    </w:p>
    <w:p w:rsidR="00811991" w:rsidRDefault="006A04E0">
      <w:pPr>
        <w:spacing w:line="440" w:lineRule="exact"/>
        <w:rPr>
          <w:rFonts w:ascii="標楷體" w:eastAsia="標楷體" w:hAnsi="標楷體"/>
          <w:b/>
          <w:sz w:val="28"/>
          <w:szCs w:val="28"/>
        </w:rPr>
      </w:pPr>
      <w:r>
        <w:rPr>
          <w:rFonts w:ascii="標楷體" w:eastAsia="標楷體" w:hAnsi="標楷體"/>
          <w:b/>
          <w:sz w:val="28"/>
          <w:szCs w:val="28"/>
        </w:rPr>
        <w:t>第一梯次</w:t>
      </w:r>
      <w:r>
        <w:rPr>
          <w:rFonts w:ascii="標楷體" w:eastAsia="標楷體" w:hAnsi="標楷體"/>
          <w:b/>
          <w:sz w:val="28"/>
          <w:szCs w:val="28"/>
        </w:rPr>
        <w:t>109</w:t>
      </w:r>
      <w:r>
        <w:rPr>
          <w:rFonts w:ascii="標楷體" w:eastAsia="標楷體" w:hAnsi="標楷體"/>
          <w:b/>
          <w:sz w:val="28"/>
          <w:szCs w:val="28"/>
        </w:rPr>
        <w:t>年</w:t>
      </w:r>
      <w:r>
        <w:rPr>
          <w:rFonts w:ascii="標楷體" w:eastAsia="標楷體" w:hAnsi="標楷體"/>
          <w:b/>
          <w:sz w:val="28"/>
          <w:szCs w:val="28"/>
        </w:rPr>
        <w:t>8</w:t>
      </w:r>
      <w:r>
        <w:rPr>
          <w:rFonts w:ascii="標楷體" w:eastAsia="標楷體" w:hAnsi="標楷體"/>
          <w:b/>
          <w:sz w:val="28"/>
          <w:szCs w:val="28"/>
        </w:rPr>
        <w:t>月</w:t>
      </w:r>
      <w:r>
        <w:rPr>
          <w:rFonts w:ascii="標楷體" w:eastAsia="標楷體" w:hAnsi="標楷體"/>
          <w:b/>
          <w:sz w:val="28"/>
          <w:szCs w:val="28"/>
        </w:rPr>
        <w:t>30</w:t>
      </w:r>
      <w:r>
        <w:rPr>
          <w:rFonts w:ascii="標楷體" w:eastAsia="標楷體" w:hAnsi="標楷體"/>
          <w:b/>
          <w:sz w:val="28"/>
          <w:szCs w:val="28"/>
        </w:rPr>
        <w:t>日（星期日）</w:t>
      </w:r>
    </w:p>
    <w:tbl>
      <w:tblPr>
        <w:tblW w:w="10348" w:type="dxa"/>
        <w:tblInd w:w="137" w:type="dxa"/>
        <w:tblCellMar>
          <w:left w:w="10" w:type="dxa"/>
          <w:right w:w="10" w:type="dxa"/>
        </w:tblCellMar>
        <w:tblLook w:val="04A0" w:firstRow="1" w:lastRow="0" w:firstColumn="1" w:lastColumn="0" w:noHBand="0" w:noVBand="1"/>
      </w:tblPr>
      <w:tblGrid>
        <w:gridCol w:w="1985"/>
        <w:gridCol w:w="6378"/>
        <w:gridCol w:w="1985"/>
      </w:tblGrid>
      <w:tr w:rsidR="00811991">
        <w:tblPrEx>
          <w:tblCellMar>
            <w:top w:w="0" w:type="dxa"/>
            <w:bottom w:w="0" w:type="dxa"/>
          </w:tblCellMar>
        </w:tblPrEx>
        <w:trPr>
          <w:trHeight w:val="38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bCs/>
                <w:color w:val="000000"/>
              </w:rPr>
              <w:t>時間</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bCs/>
                <w:color w:val="000000"/>
              </w:rPr>
              <w:t>活動內容說明</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bCs/>
                <w:color w:val="000000"/>
              </w:rPr>
              <w:t>地</w:t>
            </w:r>
            <w:r>
              <w:rPr>
                <w:rFonts w:ascii="微軟正黑體" w:eastAsia="微軟正黑體" w:hAnsi="微軟正黑體"/>
                <w:bCs/>
                <w:color w:val="000000"/>
              </w:rPr>
              <w:t xml:space="preserve"> </w:t>
            </w:r>
            <w:r>
              <w:rPr>
                <w:rFonts w:ascii="微軟正黑體" w:eastAsia="微軟正黑體" w:hAnsi="微軟正黑體"/>
                <w:bCs/>
                <w:color w:val="000000"/>
              </w:rPr>
              <w:t>點</w:t>
            </w:r>
          </w:p>
        </w:tc>
      </w:tr>
      <w:tr w:rsidR="00811991">
        <w:tblPrEx>
          <w:tblCellMar>
            <w:top w:w="0" w:type="dxa"/>
            <w:bottom w:w="0" w:type="dxa"/>
          </w:tblCellMar>
        </w:tblPrEx>
        <w:trPr>
          <w:trHeight w:val="52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bCs/>
                <w:color w:val="000000"/>
              </w:rPr>
              <w:t>08:45-09:00</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color w:val="000000"/>
                <w:u w:val="single"/>
              </w:rPr>
            </w:pPr>
            <w:r>
              <w:rPr>
                <w:rFonts w:ascii="微軟正黑體" w:eastAsia="微軟正黑體" w:hAnsi="微軟正黑體"/>
                <w:color w:val="000000"/>
                <w:u w:val="single"/>
              </w:rPr>
              <w:t>幸福文化之旅報到集合囉</w:t>
            </w:r>
            <w:r>
              <w:rPr>
                <w:rFonts w:ascii="微軟正黑體" w:eastAsia="微軟正黑體" w:hAnsi="微軟正黑體"/>
                <w:color w:val="000000"/>
                <w:u w:val="single"/>
              </w:rPr>
              <w:t>^O^</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color w:val="000000"/>
              </w:rPr>
            </w:pPr>
            <w:r>
              <w:rPr>
                <w:rFonts w:ascii="微軟正黑體" w:eastAsia="微軟正黑體" w:hAnsi="微軟正黑體"/>
                <w:color w:val="000000"/>
              </w:rPr>
              <w:t>烏日高鐵站</w:t>
            </w:r>
          </w:p>
        </w:tc>
      </w:tr>
      <w:tr w:rsidR="00811991">
        <w:tblPrEx>
          <w:tblCellMar>
            <w:top w:w="0" w:type="dxa"/>
            <w:bottom w:w="0" w:type="dxa"/>
          </w:tblCellMar>
        </w:tblPrEx>
        <w:trPr>
          <w:trHeight w:val="52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bCs/>
                <w:color w:val="000000"/>
              </w:rPr>
              <w:t>09:00-09:45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color w:val="000000"/>
                <w:u w:val="single"/>
              </w:rPr>
            </w:pPr>
            <w:r>
              <w:rPr>
                <w:rFonts w:ascii="微軟正黑體" w:eastAsia="微軟正黑體" w:hAnsi="微軟正黑體"/>
                <w:color w:val="000000"/>
                <w:u w:val="single"/>
              </w:rPr>
              <w:t>幸福巴士，一起展開浪漫愛情旅程</w:t>
            </w:r>
          </w:p>
          <w:p w:rsidR="00811991" w:rsidRDefault="006A04E0">
            <w:pPr>
              <w:spacing w:line="420" w:lineRule="exact"/>
              <w:ind w:left="102" w:right="102"/>
              <w:jc w:val="center"/>
              <w:rPr>
                <w:rFonts w:ascii="微軟正黑體" w:eastAsia="微軟正黑體" w:hAnsi="微軟正黑體"/>
                <w:color w:val="000000"/>
              </w:rPr>
            </w:pPr>
            <w:r>
              <w:rPr>
                <w:rFonts w:ascii="微軟正黑體" w:eastAsia="微軟正黑體" w:hAnsi="微軟正黑體"/>
                <w:color w:val="000000"/>
              </w:rPr>
              <w:t>車上一對一認識不錯過每一段佳緣</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color w:val="000000"/>
              </w:rPr>
            </w:pPr>
            <w:r>
              <w:rPr>
                <w:rFonts w:ascii="微軟正黑體" w:eastAsia="微軟正黑體" w:hAnsi="微軟正黑體"/>
                <w:color w:val="000000"/>
              </w:rPr>
              <w:t>旅程風光</w:t>
            </w:r>
          </w:p>
        </w:tc>
      </w:tr>
      <w:tr w:rsidR="00811991">
        <w:tblPrEx>
          <w:tblCellMar>
            <w:top w:w="0" w:type="dxa"/>
            <w:bottom w:w="0" w:type="dxa"/>
          </w:tblCellMar>
        </w:tblPrEx>
        <w:trPr>
          <w:trHeight w:val="52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09:45-10:45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color w:val="000000"/>
                <w:u w:val="single"/>
              </w:rPr>
            </w:pPr>
            <w:r>
              <w:rPr>
                <w:rFonts w:ascii="微軟正黑體" w:eastAsia="微軟正黑體" w:hAnsi="微軟正黑體"/>
                <w:color w:val="000000"/>
                <w:u w:val="single"/>
              </w:rPr>
              <w:t>臺中都會公園的生態人文之美</w:t>
            </w:r>
          </w:p>
          <w:p w:rsidR="00811991" w:rsidRDefault="006A04E0">
            <w:pPr>
              <w:spacing w:line="420" w:lineRule="exact"/>
              <w:ind w:left="102" w:right="102"/>
              <w:jc w:val="center"/>
            </w:pPr>
            <w:r>
              <w:rPr>
                <w:rFonts w:ascii="微軟正黑體" w:eastAsia="微軟正黑體" w:hAnsi="微軟正黑體"/>
                <w:color w:val="000000"/>
              </w:rPr>
              <w:t>熱心志工的完美導覽讓您一窺都會公園的美</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新細明體" w:hAnsi="新細明體"/>
                <w:color w:val="000000"/>
              </w:rPr>
              <w:t>臺中都會公園</w:t>
            </w:r>
          </w:p>
        </w:tc>
      </w:tr>
      <w:tr w:rsidR="00811991">
        <w:tblPrEx>
          <w:tblCellMar>
            <w:top w:w="0" w:type="dxa"/>
            <w:bottom w:w="0" w:type="dxa"/>
          </w:tblCellMar>
        </w:tblPrEx>
        <w:trPr>
          <w:trHeight w:val="52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10:45-11:45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color w:val="000000"/>
                <w:u w:val="single"/>
              </w:rPr>
              <w:t>第二站，前往元首館御膳房，繼續把握認識時間</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color w:val="000000"/>
              </w:rPr>
              <w:t>旅程風光</w:t>
            </w:r>
          </w:p>
        </w:tc>
      </w:tr>
      <w:tr w:rsidR="00811991">
        <w:tblPrEx>
          <w:tblCellMar>
            <w:top w:w="0" w:type="dxa"/>
            <w:bottom w:w="0" w:type="dxa"/>
          </w:tblCellMar>
        </w:tblPrEx>
        <w:trPr>
          <w:trHeight w:val="56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12:00-13:30</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jc w:val="center"/>
            </w:pPr>
            <w:r>
              <w:rPr>
                <w:rFonts w:ascii="微軟正黑體" w:eastAsia="微軟正黑體" w:hAnsi="微軟正黑體"/>
                <w:color w:val="000000"/>
                <w:u w:val="single"/>
              </w:rPr>
              <w:t>色、香、味俱全的料理美食館</w:t>
            </w:r>
          </w:p>
          <w:p w:rsidR="00811991" w:rsidRDefault="006A04E0">
            <w:pPr>
              <w:spacing w:line="420" w:lineRule="exact"/>
              <w:ind w:left="102" w:right="102"/>
              <w:jc w:val="center"/>
              <w:rPr>
                <w:rFonts w:ascii="微軟正黑體" w:eastAsia="微軟正黑體" w:hAnsi="微軟正黑體"/>
                <w:color w:val="000000"/>
              </w:rPr>
            </w:pPr>
            <w:r>
              <w:rPr>
                <w:rFonts w:ascii="微軟正黑體" w:eastAsia="微軟正黑體" w:hAnsi="微軟正黑體"/>
                <w:color w:val="000000"/>
              </w:rPr>
              <w:t>御膳房使用最新鮮的食材烘培出具有埔里代表性的菜色，讓老饕們享用到埔里當地風味。</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color w:val="000000"/>
              </w:rPr>
              <w:t>元首館御膳房</w:t>
            </w:r>
          </w:p>
        </w:tc>
      </w:tr>
      <w:tr w:rsidR="00811991">
        <w:tblPrEx>
          <w:tblCellMar>
            <w:top w:w="0" w:type="dxa"/>
            <w:bottom w:w="0" w:type="dxa"/>
          </w:tblCellMar>
        </w:tblPrEx>
        <w:trPr>
          <w:trHeight w:val="56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bCs/>
                <w:color w:val="000000"/>
              </w:rPr>
              <w:t>14:00-16:30</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jc w:val="center"/>
            </w:pPr>
            <w:r>
              <w:rPr>
                <w:rFonts w:ascii="微軟正黑體" w:eastAsia="微軟正黑體" w:hAnsi="微軟正黑體"/>
                <w:color w:val="000000"/>
                <w:u w:val="single"/>
              </w:rPr>
              <w:t>日月潭湖景美不勝收</w:t>
            </w:r>
          </w:p>
          <w:p w:rsidR="00811991" w:rsidRDefault="006A04E0">
            <w:pPr>
              <w:spacing w:line="420" w:lineRule="exact"/>
              <w:ind w:left="102" w:right="102"/>
              <w:jc w:val="center"/>
            </w:pPr>
            <w:r>
              <w:rPr>
                <w:rFonts w:ascii="微軟正黑體" w:eastAsia="微軟正黑體" w:hAnsi="微軟正黑體"/>
                <w:color w:val="000000"/>
              </w:rPr>
              <w:t>帶著您一面欣賞美麗風景、一面聽取專業的船長為您介紹日月潭的歷史與風采，帶您更深入的了解日月潭的美麗，使您不虛日月潭遊湖之旅。</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color w:val="000000"/>
              </w:rPr>
            </w:pPr>
            <w:r>
              <w:rPr>
                <w:rFonts w:ascii="微軟正黑體" w:eastAsia="微軟正黑體" w:hAnsi="微軟正黑體"/>
                <w:color w:val="000000"/>
              </w:rPr>
              <w:t>日月潭</w:t>
            </w:r>
          </w:p>
        </w:tc>
      </w:tr>
      <w:tr w:rsidR="00811991">
        <w:tblPrEx>
          <w:tblCellMar>
            <w:top w:w="0" w:type="dxa"/>
            <w:bottom w:w="0" w:type="dxa"/>
          </w:tblCellMar>
        </w:tblPrEx>
        <w:trPr>
          <w:trHeight w:val="56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14:15-14:45</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jc w:val="center"/>
            </w:pPr>
            <w:r>
              <w:rPr>
                <w:rFonts w:ascii="微軟正黑體" w:eastAsia="微軟正黑體" w:hAnsi="微軟正黑體"/>
                <w:color w:val="000000"/>
                <w:u w:val="single"/>
              </w:rPr>
              <w:t>玄光寺</w:t>
            </w:r>
          </w:p>
          <w:p w:rsidR="00811991" w:rsidRDefault="006A04E0">
            <w:pPr>
              <w:spacing w:line="420" w:lineRule="exact"/>
              <w:jc w:val="center"/>
            </w:pPr>
            <w:r>
              <w:rPr>
                <w:rFonts w:ascii="微軟正黑體" w:eastAsia="微軟正黑體" w:hAnsi="微軟正黑體"/>
                <w:color w:val="000000"/>
              </w:rPr>
              <w:t>日月潭玄光寺建於民國四十四年，位在日潭與月潭的交界之處，寺院下方即為遊艇碼頭，潭水波光粼粼，與山巒相映美不勝收。</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color w:val="000000"/>
              </w:rPr>
            </w:pPr>
            <w:r>
              <w:rPr>
                <w:rFonts w:ascii="微軟正黑體" w:eastAsia="微軟正黑體" w:hAnsi="微軟正黑體"/>
                <w:color w:val="000000"/>
              </w:rPr>
              <w:t>玄光寺</w:t>
            </w:r>
          </w:p>
        </w:tc>
      </w:tr>
      <w:tr w:rsidR="00811991">
        <w:tblPrEx>
          <w:tblCellMar>
            <w:top w:w="0" w:type="dxa"/>
            <w:bottom w:w="0" w:type="dxa"/>
          </w:tblCellMar>
        </w:tblPrEx>
        <w:trPr>
          <w:trHeight w:val="56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15:00-16:00</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jc w:val="center"/>
            </w:pPr>
            <w:r>
              <w:rPr>
                <w:rFonts w:ascii="微軟正黑體" w:eastAsia="微軟正黑體" w:hAnsi="微軟正黑體"/>
                <w:color w:val="000000"/>
                <w:u w:val="single"/>
              </w:rPr>
              <w:t>熱鬧老街，必逛必買</w:t>
            </w:r>
          </w:p>
          <w:p w:rsidR="00811991" w:rsidRDefault="006A04E0">
            <w:pPr>
              <w:spacing w:line="420" w:lineRule="exact"/>
              <w:jc w:val="center"/>
              <w:rPr>
                <w:rFonts w:ascii="微軟正黑體" w:eastAsia="微軟正黑體" w:hAnsi="微軟正黑體"/>
                <w:color w:val="000000"/>
              </w:rPr>
            </w:pPr>
            <w:r>
              <w:rPr>
                <w:rFonts w:ascii="微軟正黑體" w:eastAsia="微軟正黑體" w:hAnsi="微軟正黑體"/>
                <w:color w:val="000000"/>
              </w:rPr>
              <w:t>飯飯雞翅、豆干割包、白鰻棍、十八號紅茶、年記做不復賣、芋頭籤等令人垂涎三尺的美食等不及囉</w:t>
            </w:r>
            <w:r>
              <w:rPr>
                <w:rFonts w:ascii="微軟正黑體" w:eastAsia="微軟正黑體" w:hAnsi="微軟正黑體"/>
                <w:color w:val="000000"/>
              </w:rPr>
              <w:t xml:space="preserve">^o^ </w:t>
            </w:r>
          </w:p>
          <w:p w:rsidR="00811991" w:rsidRDefault="006A04E0">
            <w:pPr>
              <w:spacing w:line="420" w:lineRule="exact"/>
              <w:jc w:val="center"/>
            </w:pPr>
            <w:r>
              <w:rPr>
                <w:rFonts w:ascii="微軟正黑體" w:eastAsia="微軟正黑體" w:hAnsi="微軟正黑體"/>
                <w:color w:val="000000"/>
              </w:rPr>
              <w:t>搭配隨機任務讓您</w:t>
            </w:r>
            <w:r>
              <w:rPr>
                <w:rFonts w:ascii="微軟正黑體" w:eastAsia="微軟正黑體" w:hAnsi="微軟正黑體"/>
                <w:color w:val="000000"/>
              </w:rPr>
              <w:t>high</w:t>
            </w:r>
            <w:r>
              <w:rPr>
                <w:rFonts w:ascii="微軟正黑體" w:eastAsia="微軟正黑體" w:hAnsi="微軟正黑體"/>
                <w:color w:val="000000"/>
              </w:rPr>
              <w:t>翻天</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color w:val="000000"/>
              </w:rPr>
              <w:t>伊達邵老街</w:t>
            </w:r>
          </w:p>
        </w:tc>
      </w:tr>
      <w:tr w:rsidR="00811991">
        <w:tblPrEx>
          <w:tblCellMar>
            <w:top w:w="0" w:type="dxa"/>
            <w:bottom w:w="0" w:type="dxa"/>
          </w:tblCellMar>
        </w:tblPrEx>
        <w:trPr>
          <w:trHeight w:val="42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16:30-18:00</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pPr>
            <w:r>
              <w:rPr>
                <w:rFonts w:ascii="微軟正黑體" w:eastAsia="微軟正黑體" w:hAnsi="微軟正黑體"/>
                <w:color w:val="000000"/>
                <w:u w:val="single"/>
              </w:rPr>
              <w:t>愛情列車，啟程至終點</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20" w:lineRule="exact"/>
              <w:ind w:left="102" w:right="102"/>
              <w:jc w:val="center"/>
              <w:rPr>
                <w:rFonts w:ascii="微軟正黑體" w:eastAsia="微軟正黑體" w:hAnsi="微軟正黑體"/>
                <w:color w:val="000000"/>
              </w:rPr>
            </w:pPr>
            <w:r>
              <w:rPr>
                <w:rFonts w:ascii="微軟正黑體" w:eastAsia="微軟正黑體" w:hAnsi="微軟正黑體"/>
                <w:color w:val="000000"/>
              </w:rPr>
              <w:t>旅程風光</w:t>
            </w:r>
          </w:p>
        </w:tc>
      </w:tr>
    </w:tbl>
    <w:p w:rsidR="00811991" w:rsidRDefault="006A04E0">
      <w:pPr>
        <w:spacing w:line="480" w:lineRule="exact"/>
        <w:rPr>
          <w:rFonts w:ascii="標楷體" w:eastAsia="標楷體" w:hAnsi="標楷體"/>
          <w:b/>
          <w:sz w:val="28"/>
          <w:szCs w:val="28"/>
        </w:rPr>
      </w:pPr>
      <w:r>
        <w:rPr>
          <w:rFonts w:ascii="標楷體" w:eastAsia="標楷體" w:hAnsi="標楷體"/>
          <w:b/>
          <w:sz w:val="28"/>
          <w:szCs w:val="28"/>
        </w:rPr>
        <w:t>【活動費用】每人新台幣壹仟陸佰捌拾元整（含當天所有活動費用，無自費行程。）</w:t>
      </w:r>
    </w:p>
    <w:p w:rsidR="00811991" w:rsidRDefault="006A04E0">
      <w:pPr>
        <w:spacing w:line="480" w:lineRule="exact"/>
      </w:pPr>
      <w:r>
        <w:rPr>
          <w:rFonts w:ascii="標楷體" w:eastAsia="標楷體" w:hAnsi="標楷體"/>
          <w:b/>
          <w:sz w:val="28"/>
          <w:szCs w:val="28"/>
        </w:rPr>
        <w:t>【承辦機關】</w:t>
      </w:r>
      <w:r>
        <w:rPr>
          <w:rFonts w:ascii="Times New Roman" w:eastAsia="標楷體" w:hAnsi="Times New Roman"/>
          <w:b/>
          <w:sz w:val="28"/>
          <w:szCs w:val="28"/>
        </w:rPr>
        <w:t>內政部營建署</w:t>
      </w:r>
    </w:p>
    <w:p w:rsidR="00811991" w:rsidRDefault="006A04E0">
      <w:pPr>
        <w:spacing w:line="480" w:lineRule="exact"/>
        <w:rPr>
          <w:rFonts w:ascii="標楷體" w:eastAsia="標楷體" w:hAnsi="標楷體"/>
          <w:b/>
          <w:sz w:val="28"/>
          <w:szCs w:val="28"/>
        </w:rPr>
      </w:pPr>
      <w:r>
        <w:rPr>
          <w:rFonts w:ascii="標楷體" w:eastAsia="標楷體" w:hAnsi="標楷體"/>
          <w:b/>
          <w:sz w:val="28"/>
          <w:szCs w:val="28"/>
        </w:rPr>
        <w:t>【承包廠商】貳叁公關顧問有限公司</w:t>
      </w:r>
      <w:r>
        <w:rPr>
          <w:rFonts w:ascii="標楷體" w:eastAsia="標楷體" w:hAnsi="標楷體"/>
          <w:b/>
          <w:sz w:val="28"/>
          <w:szCs w:val="28"/>
        </w:rPr>
        <w:t xml:space="preserve">    </w:t>
      </w:r>
      <w:r>
        <w:rPr>
          <w:rFonts w:ascii="標楷體" w:eastAsia="標楷體" w:hAnsi="標楷體"/>
          <w:b/>
          <w:sz w:val="28"/>
          <w:szCs w:val="28"/>
        </w:rPr>
        <w:t>電話：（</w:t>
      </w:r>
      <w:r>
        <w:rPr>
          <w:rFonts w:ascii="標楷體" w:eastAsia="標楷體" w:hAnsi="標楷體"/>
          <w:b/>
          <w:sz w:val="28"/>
          <w:szCs w:val="28"/>
        </w:rPr>
        <w:t>02</w:t>
      </w:r>
      <w:r>
        <w:rPr>
          <w:rFonts w:ascii="標楷體" w:eastAsia="標楷體" w:hAnsi="標楷體"/>
          <w:b/>
          <w:sz w:val="28"/>
          <w:szCs w:val="28"/>
        </w:rPr>
        <w:t>）</w:t>
      </w:r>
      <w:r>
        <w:rPr>
          <w:rFonts w:ascii="標楷體" w:eastAsia="標楷體" w:hAnsi="標楷體"/>
          <w:b/>
          <w:sz w:val="28"/>
          <w:szCs w:val="28"/>
        </w:rPr>
        <w:t xml:space="preserve">2257-0311 </w:t>
      </w:r>
    </w:p>
    <w:p w:rsidR="00811991" w:rsidRDefault="006A04E0">
      <w:pPr>
        <w:spacing w:line="480" w:lineRule="exact"/>
      </w:pPr>
      <w:r>
        <w:rPr>
          <w:rStyle w:val="style13"/>
          <w:rFonts w:ascii="標楷體" w:eastAsia="標楷體" w:hAnsi="標楷體"/>
          <w:b/>
          <w:sz w:val="28"/>
          <w:szCs w:val="28"/>
        </w:rPr>
        <w:t>【活動地點】臺中地區．臺中都會公園</w:t>
      </w:r>
      <w:r>
        <w:rPr>
          <w:rStyle w:val="style13"/>
          <w:rFonts w:ascii="標楷體" w:eastAsia="標楷體" w:hAnsi="標楷體"/>
          <w:b/>
          <w:sz w:val="28"/>
          <w:szCs w:val="28"/>
        </w:rPr>
        <w:t>+</w:t>
      </w:r>
      <w:r>
        <w:rPr>
          <w:rStyle w:val="style13"/>
          <w:rFonts w:ascii="標楷體" w:eastAsia="標楷體" w:hAnsi="標楷體"/>
          <w:b/>
          <w:sz w:val="28"/>
          <w:szCs w:val="28"/>
        </w:rPr>
        <w:t>日月潭</w:t>
      </w:r>
    </w:p>
    <w:p w:rsidR="00811991" w:rsidRDefault="006A04E0">
      <w:r>
        <w:rPr>
          <w:noProof/>
        </w:rPr>
        <w:drawing>
          <wp:anchor distT="0" distB="0" distL="114300" distR="114300" simplePos="0" relativeHeight="251664384" behindDoc="0" locked="0" layoutInCell="1" allowOverlap="1">
            <wp:simplePos x="0" y="0"/>
            <wp:positionH relativeFrom="column">
              <wp:posOffset>2705096</wp:posOffset>
            </wp:positionH>
            <wp:positionV relativeFrom="paragraph">
              <wp:posOffset>133987</wp:posOffset>
            </wp:positionV>
            <wp:extent cx="4078608" cy="1079504"/>
            <wp:effectExtent l="0" t="0" r="0" b="6346"/>
            <wp:wrapNone/>
            <wp:docPr id="1" name="圖片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4078608" cy="1079504"/>
                    </a:xfrm>
                    <a:prstGeom prst="rect">
                      <a:avLst/>
                    </a:prstGeom>
                    <a:noFill/>
                    <a:ln>
                      <a:noFill/>
                      <a:prstDash/>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133987</wp:posOffset>
            </wp:positionV>
            <wp:extent cx="4049996" cy="1079997"/>
            <wp:effectExtent l="0" t="0" r="7654" b="5853"/>
            <wp:wrapNone/>
            <wp:docPr id="2" name="圖片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49996" cy="1079997"/>
                    </a:xfrm>
                    <a:prstGeom prst="rect">
                      <a:avLst/>
                    </a:prstGeom>
                    <a:noFill/>
                    <a:ln>
                      <a:noFill/>
                      <a:prstDash/>
                    </a:ln>
                  </pic:spPr>
                </pic:pic>
              </a:graphicData>
            </a:graphic>
          </wp:anchor>
        </w:drawing>
      </w:r>
    </w:p>
    <w:p w:rsidR="00811991" w:rsidRDefault="00811991"/>
    <w:p w:rsidR="00811991" w:rsidRDefault="00811991">
      <w:pPr>
        <w:spacing w:line="440" w:lineRule="exact"/>
        <w:jc w:val="center"/>
        <w:rPr>
          <w:rFonts w:ascii="標楷體" w:eastAsia="標楷體" w:hAnsi="標楷體"/>
          <w:b/>
          <w:spacing w:val="-16"/>
          <w:sz w:val="36"/>
          <w:szCs w:val="32"/>
        </w:rPr>
      </w:pPr>
    </w:p>
    <w:p w:rsidR="00811991" w:rsidRDefault="00811991">
      <w:pPr>
        <w:spacing w:line="440" w:lineRule="exact"/>
        <w:jc w:val="center"/>
        <w:rPr>
          <w:rFonts w:ascii="標楷體" w:eastAsia="標楷體" w:hAnsi="標楷體"/>
          <w:b/>
          <w:spacing w:val="-16"/>
          <w:sz w:val="36"/>
          <w:szCs w:val="32"/>
        </w:rPr>
      </w:pPr>
    </w:p>
    <w:p w:rsidR="00811991" w:rsidRDefault="006A04E0">
      <w:pPr>
        <w:spacing w:line="440" w:lineRule="exact"/>
        <w:jc w:val="center"/>
      </w:pPr>
      <w:r>
        <w:rPr>
          <w:rFonts w:ascii="標楷體" w:eastAsia="標楷體" w:hAnsi="標楷體"/>
          <w:b/>
          <w:spacing w:val="-16"/>
          <w:sz w:val="36"/>
          <w:szCs w:val="32"/>
        </w:rPr>
        <w:lastRenderedPageBreak/>
        <w:t>內政部營建署</w:t>
      </w:r>
    </w:p>
    <w:p w:rsidR="00811991" w:rsidRDefault="006A04E0">
      <w:pPr>
        <w:spacing w:line="440" w:lineRule="exact"/>
        <w:jc w:val="center"/>
      </w:pPr>
      <w:r>
        <w:rPr>
          <w:rFonts w:ascii="標楷體" w:eastAsia="標楷體" w:hAnsi="標楷體"/>
          <w:b/>
          <w:spacing w:val="-16"/>
          <w:sz w:val="32"/>
          <w:szCs w:val="32"/>
        </w:rPr>
        <w:t>「相遇營建</w:t>
      </w:r>
      <w:r>
        <w:rPr>
          <w:rFonts w:ascii="標楷體" w:eastAsia="標楷體" w:hAnsi="標楷體"/>
          <w:b/>
          <w:spacing w:val="-16"/>
          <w:sz w:val="32"/>
          <w:szCs w:val="32"/>
        </w:rPr>
        <w:t>‧</w:t>
      </w:r>
      <w:r>
        <w:rPr>
          <w:rFonts w:ascii="標楷體" w:eastAsia="標楷體" w:hAnsi="標楷體"/>
          <w:b/>
          <w:spacing w:val="-16"/>
          <w:sz w:val="32"/>
          <w:szCs w:val="32"/>
        </w:rPr>
        <w:t>幸福速配」未婚聯誼活動</w:t>
      </w:r>
      <w:r>
        <w:rPr>
          <w:rFonts w:ascii="標楷體" w:eastAsia="標楷體" w:hAnsi="標楷體"/>
          <w:b/>
          <w:sz w:val="32"/>
          <w:szCs w:val="32"/>
        </w:rPr>
        <w:t>行程表</w:t>
      </w:r>
    </w:p>
    <w:p w:rsidR="00811991" w:rsidRDefault="006A04E0">
      <w:pPr>
        <w:spacing w:line="440" w:lineRule="exact"/>
        <w:rPr>
          <w:rFonts w:ascii="標楷體" w:eastAsia="標楷體" w:hAnsi="標楷體"/>
          <w:b/>
          <w:sz w:val="28"/>
          <w:szCs w:val="28"/>
        </w:rPr>
      </w:pPr>
      <w:r>
        <w:rPr>
          <w:rFonts w:ascii="標楷體" w:eastAsia="標楷體" w:hAnsi="標楷體"/>
          <w:b/>
          <w:sz w:val="28"/>
          <w:szCs w:val="28"/>
        </w:rPr>
        <w:t>第二梯次</w:t>
      </w:r>
      <w:r>
        <w:rPr>
          <w:rFonts w:ascii="標楷體" w:eastAsia="標楷體" w:hAnsi="標楷體"/>
          <w:b/>
          <w:sz w:val="28"/>
          <w:szCs w:val="28"/>
        </w:rPr>
        <w:t>109</w:t>
      </w:r>
      <w:r>
        <w:rPr>
          <w:rFonts w:ascii="標楷體" w:eastAsia="標楷體" w:hAnsi="標楷體"/>
          <w:b/>
          <w:sz w:val="28"/>
          <w:szCs w:val="28"/>
        </w:rPr>
        <w:t>年</w:t>
      </w:r>
      <w:r>
        <w:rPr>
          <w:rFonts w:ascii="標楷體" w:eastAsia="標楷體" w:hAnsi="標楷體"/>
          <w:b/>
          <w:sz w:val="28"/>
          <w:szCs w:val="28"/>
        </w:rPr>
        <w:t>9</w:t>
      </w:r>
      <w:r>
        <w:rPr>
          <w:rFonts w:ascii="標楷體" w:eastAsia="標楷體" w:hAnsi="標楷體"/>
          <w:b/>
          <w:sz w:val="28"/>
          <w:szCs w:val="28"/>
        </w:rPr>
        <w:t>月</w:t>
      </w:r>
      <w:r>
        <w:rPr>
          <w:rFonts w:ascii="標楷體" w:eastAsia="標楷體" w:hAnsi="標楷體"/>
          <w:b/>
          <w:sz w:val="28"/>
          <w:szCs w:val="28"/>
        </w:rPr>
        <w:t>13</w:t>
      </w:r>
      <w:r>
        <w:rPr>
          <w:rFonts w:ascii="標楷體" w:eastAsia="標楷體" w:hAnsi="標楷體"/>
          <w:b/>
          <w:sz w:val="28"/>
          <w:szCs w:val="28"/>
        </w:rPr>
        <w:t>日（星期日）</w:t>
      </w:r>
    </w:p>
    <w:tbl>
      <w:tblPr>
        <w:tblW w:w="10348" w:type="dxa"/>
        <w:tblInd w:w="137" w:type="dxa"/>
        <w:tblCellMar>
          <w:left w:w="10" w:type="dxa"/>
          <w:right w:w="10" w:type="dxa"/>
        </w:tblCellMar>
        <w:tblLook w:val="04A0" w:firstRow="1" w:lastRow="0" w:firstColumn="1" w:lastColumn="0" w:noHBand="0" w:noVBand="1"/>
      </w:tblPr>
      <w:tblGrid>
        <w:gridCol w:w="1843"/>
        <w:gridCol w:w="6804"/>
        <w:gridCol w:w="1701"/>
      </w:tblGrid>
      <w:tr w:rsidR="00811991">
        <w:tblPrEx>
          <w:tblCellMar>
            <w:top w:w="0" w:type="dxa"/>
            <w:bottom w:w="0" w:type="dxa"/>
          </w:tblCellMar>
        </w:tblPrEx>
        <w:trPr>
          <w:trHeight w:val="38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pPr>
            <w:r>
              <w:rPr>
                <w:rFonts w:ascii="微軟正黑體" w:eastAsia="微軟正黑體" w:hAnsi="微軟正黑體"/>
                <w:bCs/>
                <w:color w:val="000000"/>
              </w:rPr>
              <w:t>時間</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pPr>
            <w:r>
              <w:rPr>
                <w:rFonts w:ascii="微軟正黑體" w:eastAsia="微軟正黑體" w:hAnsi="微軟正黑體"/>
                <w:bCs/>
                <w:color w:val="000000"/>
              </w:rPr>
              <w:t>活動內容說明</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pPr>
            <w:r>
              <w:rPr>
                <w:rFonts w:ascii="微軟正黑體" w:eastAsia="微軟正黑體" w:hAnsi="微軟正黑體"/>
                <w:bCs/>
                <w:color w:val="000000"/>
              </w:rPr>
              <w:t>地</w:t>
            </w:r>
            <w:r>
              <w:rPr>
                <w:rFonts w:ascii="微軟正黑體" w:eastAsia="微軟正黑體" w:hAnsi="微軟正黑體"/>
                <w:bCs/>
                <w:color w:val="000000"/>
              </w:rPr>
              <w:t xml:space="preserve"> </w:t>
            </w:r>
            <w:r>
              <w:rPr>
                <w:rFonts w:ascii="微軟正黑體" w:eastAsia="微軟正黑體" w:hAnsi="微軟正黑體"/>
                <w:bCs/>
                <w:color w:val="000000"/>
              </w:rPr>
              <w:t>點</w:t>
            </w:r>
          </w:p>
        </w:tc>
      </w:tr>
      <w:tr w:rsidR="00811991">
        <w:tblPrEx>
          <w:tblCellMar>
            <w:top w:w="0" w:type="dxa"/>
            <w:bottom w:w="0" w:type="dxa"/>
          </w:tblCellMar>
        </w:tblPrEx>
        <w:trPr>
          <w:trHeight w:val="526"/>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pPr>
            <w:r>
              <w:rPr>
                <w:rFonts w:ascii="微軟正黑體" w:eastAsia="微軟正黑體" w:hAnsi="微軟正黑體"/>
                <w:bCs/>
                <w:color w:val="000000"/>
              </w:rPr>
              <w:t>08:45-09:00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pPr>
            <w:r>
              <w:rPr>
                <w:rFonts w:ascii="微軟正黑體" w:eastAsia="微軟正黑體" w:hAnsi="微軟正黑體"/>
                <w:color w:val="000000"/>
                <w:u w:val="single"/>
              </w:rPr>
              <w:t>浪漫愛情即將展開，報到開始囉</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color w:val="000000"/>
              </w:rPr>
            </w:pPr>
            <w:r>
              <w:rPr>
                <w:rFonts w:ascii="微軟正黑體" w:eastAsia="微軟正黑體" w:hAnsi="微軟正黑體"/>
                <w:color w:val="000000"/>
              </w:rPr>
              <w:t>左營高鐵站</w:t>
            </w:r>
          </w:p>
        </w:tc>
      </w:tr>
      <w:tr w:rsidR="00811991">
        <w:tblPrEx>
          <w:tblCellMar>
            <w:top w:w="0" w:type="dxa"/>
            <w:bottom w:w="0" w:type="dxa"/>
          </w:tblCellMar>
        </w:tblPrEx>
        <w:trPr>
          <w:trHeight w:val="9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pPr>
            <w:r>
              <w:rPr>
                <w:rFonts w:ascii="微軟正黑體" w:eastAsia="微軟正黑體" w:hAnsi="微軟正黑體"/>
                <w:bCs/>
                <w:color w:val="000000"/>
              </w:rPr>
              <w:t>09:00-10:15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jc w:val="center"/>
              <w:rPr>
                <w:rFonts w:ascii="微軟正黑體" w:eastAsia="微軟正黑體" w:hAnsi="微軟正黑體"/>
                <w:color w:val="000000"/>
                <w:u w:val="single"/>
              </w:rPr>
            </w:pPr>
            <w:r>
              <w:rPr>
                <w:rFonts w:ascii="微軟正黑體" w:eastAsia="微軟正黑體" w:hAnsi="微軟正黑體"/>
                <w:color w:val="000000"/>
                <w:u w:val="single"/>
              </w:rPr>
              <w:t>一起出發準備迎接心戀情</w:t>
            </w:r>
          </w:p>
          <w:p w:rsidR="00811991" w:rsidRDefault="006A04E0">
            <w:pPr>
              <w:spacing w:line="520" w:lineRule="exact"/>
              <w:ind w:left="102" w:right="102"/>
              <w:jc w:val="center"/>
              <w:rPr>
                <w:rFonts w:ascii="微軟正黑體" w:eastAsia="微軟正黑體" w:hAnsi="微軟正黑體"/>
                <w:color w:val="000000"/>
              </w:rPr>
            </w:pPr>
            <w:r>
              <w:rPr>
                <w:rFonts w:ascii="微軟正黑體" w:eastAsia="微軟正黑體" w:hAnsi="微軟正黑體"/>
                <w:color w:val="000000"/>
              </w:rPr>
              <w:t>認識新朋友的第一步，把握車上一對一的深度認識</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color w:val="000000"/>
              </w:rPr>
            </w:pPr>
            <w:r>
              <w:rPr>
                <w:rFonts w:ascii="微軟正黑體" w:eastAsia="微軟正黑體" w:hAnsi="微軟正黑體"/>
                <w:color w:val="000000"/>
              </w:rPr>
              <w:t>旅程風光</w:t>
            </w:r>
          </w:p>
        </w:tc>
      </w:tr>
      <w:tr w:rsidR="00811991">
        <w:tblPrEx>
          <w:tblCellMar>
            <w:top w:w="0" w:type="dxa"/>
            <w:bottom w:w="0" w:type="dxa"/>
          </w:tblCellMar>
        </w:tblPrEx>
        <w:trPr>
          <w:trHeight w:val="9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10:30-11:00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40" w:lineRule="exact"/>
              <w:ind w:left="102" w:right="102"/>
              <w:jc w:val="center"/>
            </w:pPr>
            <w:r>
              <w:rPr>
                <w:rFonts w:ascii="微軟正黑體" w:eastAsia="微軟正黑體" w:hAnsi="微軟正黑體"/>
                <w:color w:val="000000"/>
                <w:u w:val="single"/>
              </w:rPr>
              <w:t>進與退的生命樂章小劇場</w:t>
            </w:r>
          </w:p>
          <w:p w:rsidR="00811991" w:rsidRDefault="006A04E0">
            <w:pPr>
              <w:spacing w:line="520" w:lineRule="exact"/>
              <w:ind w:left="102" w:right="102"/>
              <w:jc w:val="center"/>
            </w:pPr>
            <w:r>
              <w:rPr>
                <w:rFonts w:ascii="微軟正黑體" w:eastAsia="微軟正黑體" w:hAnsi="微軟正黑體"/>
                <w:color w:val="000000"/>
              </w:rPr>
              <w:t>透過影片解析，是您認識台江國家公園濕地的最佳序曲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40" w:lineRule="exact"/>
              <w:jc w:val="center"/>
            </w:pPr>
            <w:r>
              <w:rPr>
                <w:rFonts w:ascii="微軟正黑體" w:eastAsia="微軟正黑體" w:hAnsi="微軟正黑體"/>
                <w:color w:val="000000"/>
              </w:rPr>
              <w:t>台江國家公園</w:t>
            </w:r>
          </w:p>
          <w:p w:rsidR="00811991" w:rsidRDefault="006A04E0">
            <w:pPr>
              <w:spacing w:line="520" w:lineRule="exact"/>
              <w:ind w:left="102" w:right="102"/>
              <w:jc w:val="center"/>
            </w:pPr>
            <w:r>
              <w:rPr>
                <w:rFonts w:ascii="新細明體" w:hAnsi="新細明體"/>
                <w:color w:val="000000"/>
              </w:rPr>
              <w:t>遊客中心</w:t>
            </w:r>
          </w:p>
        </w:tc>
      </w:tr>
      <w:tr w:rsidR="00811991">
        <w:tblPrEx>
          <w:tblCellMar>
            <w:top w:w="0" w:type="dxa"/>
            <w:bottom w:w="0" w:type="dxa"/>
          </w:tblCellMar>
        </w:tblPrEx>
        <w:trPr>
          <w:trHeight w:val="9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11:00-11:50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40" w:lineRule="exact"/>
              <w:jc w:val="center"/>
            </w:pPr>
            <w:r>
              <w:rPr>
                <w:rFonts w:ascii="微軟正黑體" w:eastAsia="微軟正黑體" w:hAnsi="微軟正黑體"/>
                <w:color w:val="000000"/>
                <w:u w:val="single"/>
              </w:rPr>
              <w:t>白色高腳屋實境解謎趣</w:t>
            </w:r>
          </w:p>
          <w:p w:rsidR="00811991" w:rsidRDefault="006A04E0">
            <w:pPr>
              <w:spacing w:line="520" w:lineRule="exact"/>
              <w:jc w:val="center"/>
            </w:pPr>
            <w:r>
              <w:rPr>
                <w:rFonts w:ascii="微軟正黑體" w:eastAsia="微軟正黑體" w:hAnsi="微軟正黑體"/>
                <w:color w:val="000000"/>
              </w:rPr>
              <w:t>利用現場環境特色，透過團隊合作找出蛛絲馬跡贏得勝利。</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40" w:lineRule="exact"/>
              <w:jc w:val="center"/>
            </w:pPr>
            <w:r>
              <w:rPr>
                <w:rFonts w:ascii="微軟正黑體" w:eastAsia="微軟正黑體" w:hAnsi="微軟正黑體"/>
                <w:color w:val="000000"/>
              </w:rPr>
              <w:t>台江國家公園</w:t>
            </w:r>
          </w:p>
          <w:p w:rsidR="00811991" w:rsidRDefault="006A04E0">
            <w:pPr>
              <w:spacing w:line="520" w:lineRule="exact"/>
              <w:ind w:left="102" w:right="102"/>
              <w:jc w:val="center"/>
            </w:pPr>
            <w:r>
              <w:rPr>
                <w:rFonts w:ascii="新細明體" w:hAnsi="新細明體"/>
                <w:color w:val="000000"/>
              </w:rPr>
              <w:t>遊客中心</w:t>
            </w:r>
          </w:p>
        </w:tc>
      </w:tr>
      <w:tr w:rsidR="00811991">
        <w:tblPrEx>
          <w:tblCellMar>
            <w:top w:w="0" w:type="dxa"/>
            <w:bottom w:w="0" w:type="dxa"/>
          </w:tblCellMar>
        </w:tblPrEx>
        <w:trPr>
          <w:trHeight w:val="566"/>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12:00-13:00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40" w:lineRule="exact"/>
              <w:jc w:val="center"/>
              <w:rPr>
                <w:rFonts w:ascii="微軟正黑體" w:eastAsia="微軟正黑體" w:hAnsi="微軟正黑體"/>
                <w:color w:val="000000"/>
                <w:u w:val="single"/>
              </w:rPr>
            </w:pPr>
            <w:r>
              <w:rPr>
                <w:rFonts w:ascii="微軟正黑體" w:eastAsia="微軟正黑體" w:hAnsi="微軟正黑體"/>
                <w:color w:val="000000"/>
                <w:u w:val="single"/>
              </w:rPr>
              <w:t>道地美食台江棧</w:t>
            </w:r>
          </w:p>
          <w:p w:rsidR="00811991" w:rsidRDefault="006A04E0">
            <w:pPr>
              <w:spacing w:line="520" w:lineRule="exact"/>
              <w:ind w:left="102" w:right="102"/>
              <w:jc w:val="center"/>
            </w:pPr>
            <w:r>
              <w:rPr>
                <w:rFonts w:ascii="微軟正黑體" w:eastAsia="微軟正黑體" w:hAnsi="微軟正黑體"/>
                <w:color w:val="000000"/>
              </w:rPr>
              <w:t>臺江地區盛產鮮蚵，臺南虱目魚產量居全臺之冠，臺江美食棧特色就在新鮮，採用在地新鮮食材，符合「食在地、食當季」的環保農遊概念。</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color w:val="000000"/>
              </w:rPr>
            </w:pPr>
            <w:r>
              <w:rPr>
                <w:rFonts w:ascii="微軟正黑體" w:eastAsia="微軟正黑體" w:hAnsi="微軟正黑體"/>
                <w:color w:val="000000"/>
              </w:rPr>
              <w:t>臺江美食棧</w:t>
            </w:r>
          </w:p>
        </w:tc>
      </w:tr>
      <w:tr w:rsidR="00811991">
        <w:tblPrEx>
          <w:tblCellMar>
            <w:top w:w="0" w:type="dxa"/>
            <w:bottom w:w="0" w:type="dxa"/>
          </w:tblCellMar>
        </w:tblPrEx>
        <w:trPr>
          <w:trHeight w:val="566"/>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13:00-14:30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color w:val="000000"/>
                <w:u w:val="single"/>
              </w:rPr>
            </w:pPr>
            <w:r>
              <w:rPr>
                <w:rFonts w:ascii="微軟正黑體" w:eastAsia="微軟正黑體" w:hAnsi="微軟正黑體"/>
                <w:color w:val="000000"/>
                <w:u w:val="single"/>
              </w:rPr>
              <w:t>幸福巴士，前往幸福地點</w:t>
            </w:r>
          </w:p>
          <w:p w:rsidR="00811991" w:rsidRDefault="006A04E0">
            <w:pPr>
              <w:spacing w:line="540" w:lineRule="exact"/>
              <w:jc w:val="center"/>
            </w:pPr>
            <w:r>
              <w:rPr>
                <w:rFonts w:ascii="微軟正黑體" w:eastAsia="微軟正黑體" w:hAnsi="微軟正黑體"/>
                <w:color w:val="000000"/>
              </w:rPr>
              <w:t>車上一對一認識不錯過每一段佳緣</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color w:val="000000"/>
              </w:rPr>
            </w:pPr>
            <w:r>
              <w:rPr>
                <w:rFonts w:ascii="微軟正黑體" w:eastAsia="微軟正黑體" w:hAnsi="微軟正黑體"/>
                <w:color w:val="000000"/>
              </w:rPr>
              <w:t>旅程風光</w:t>
            </w:r>
          </w:p>
        </w:tc>
      </w:tr>
      <w:tr w:rsidR="00811991">
        <w:tblPrEx>
          <w:tblCellMar>
            <w:top w:w="0" w:type="dxa"/>
            <w:bottom w:w="0" w:type="dxa"/>
          </w:tblCellMar>
        </w:tblPrEx>
        <w:trPr>
          <w:trHeight w:val="566"/>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14:30-15:30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jc w:val="center"/>
              <w:rPr>
                <w:rFonts w:ascii="微軟正黑體" w:eastAsia="微軟正黑體" w:hAnsi="微軟正黑體"/>
                <w:color w:val="000000"/>
                <w:u w:val="single"/>
              </w:rPr>
            </w:pPr>
            <w:r>
              <w:rPr>
                <w:rFonts w:ascii="微軟正黑體" w:eastAsia="微軟正黑體" w:hAnsi="微軟正黑體"/>
                <w:color w:val="000000"/>
                <w:u w:val="single"/>
              </w:rPr>
              <w:t>國家自然公園管理處生態文化</w:t>
            </w:r>
          </w:p>
          <w:p w:rsidR="00811991" w:rsidRDefault="006A04E0">
            <w:pPr>
              <w:spacing w:line="540" w:lineRule="exact"/>
              <w:jc w:val="center"/>
            </w:pPr>
            <w:r>
              <w:rPr>
                <w:rFonts w:ascii="微軟正黑體" w:eastAsia="微軟正黑體" w:hAnsi="微軟正黑體"/>
                <w:color w:val="000000"/>
              </w:rPr>
              <w:t>熱心志工的完美導館搭配互動遊戲讓您一覽自然公園的美</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color w:val="000000"/>
              </w:rPr>
            </w:pPr>
            <w:r>
              <w:rPr>
                <w:rFonts w:ascii="微軟正黑體" w:eastAsia="微軟正黑體" w:hAnsi="微軟正黑體"/>
                <w:color w:val="000000"/>
              </w:rPr>
              <w:t>壽山國家自然公園遊客中心</w:t>
            </w:r>
          </w:p>
        </w:tc>
      </w:tr>
      <w:tr w:rsidR="00811991">
        <w:tblPrEx>
          <w:tblCellMar>
            <w:top w:w="0" w:type="dxa"/>
            <w:bottom w:w="0" w:type="dxa"/>
          </w:tblCellMar>
        </w:tblPrEx>
        <w:trPr>
          <w:trHeight w:val="631"/>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pPr>
            <w:r>
              <w:rPr>
                <w:rFonts w:ascii="微軟正黑體" w:eastAsia="微軟正黑體" w:hAnsi="微軟正黑體"/>
                <w:bCs/>
                <w:color w:val="000000"/>
              </w:rPr>
              <w:t>15:30-16:30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jc w:val="center"/>
              <w:rPr>
                <w:rFonts w:ascii="微軟正黑體" w:eastAsia="微軟正黑體" w:hAnsi="微軟正黑體"/>
                <w:color w:val="000000"/>
                <w:u w:val="single"/>
              </w:rPr>
            </w:pPr>
            <w:r>
              <w:rPr>
                <w:rFonts w:ascii="微軟正黑體" w:eastAsia="微軟正黑體" w:hAnsi="微軟正黑體"/>
                <w:color w:val="000000"/>
                <w:u w:val="single"/>
              </w:rPr>
              <w:t>浪漫愛情面對面團體互動</w:t>
            </w:r>
          </w:p>
          <w:p w:rsidR="00811991" w:rsidRDefault="006A04E0">
            <w:pPr>
              <w:spacing w:line="440" w:lineRule="exact"/>
              <w:jc w:val="center"/>
              <w:rPr>
                <w:rFonts w:ascii="微軟正黑體" w:eastAsia="微軟正黑體" w:hAnsi="微軟正黑體"/>
                <w:color w:val="000000"/>
              </w:rPr>
            </w:pPr>
            <w:r>
              <w:rPr>
                <w:rFonts w:ascii="微軟正黑體" w:eastAsia="微軟正黑體" w:hAnsi="微軟正黑體"/>
                <w:color w:val="000000"/>
              </w:rPr>
              <w:t>在冷氣房中優哉認識異性</w:t>
            </w:r>
          </w:p>
          <w:p w:rsidR="00811991" w:rsidRDefault="006A04E0">
            <w:pPr>
              <w:spacing w:line="520" w:lineRule="exact"/>
              <w:jc w:val="center"/>
            </w:pPr>
            <w:r>
              <w:rPr>
                <w:rFonts w:ascii="微軟正黑體" w:eastAsia="微軟正黑體" w:hAnsi="微軟正黑體"/>
                <w:color w:val="000000"/>
              </w:rPr>
              <w:t>一起寫下愛情手札，印下屬於我倆的印記，得到滿滿的回憶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color w:val="000000"/>
              </w:rPr>
            </w:pPr>
            <w:r>
              <w:rPr>
                <w:rFonts w:ascii="微軟正黑體" w:eastAsia="微軟正黑體" w:hAnsi="微軟正黑體"/>
                <w:color w:val="000000"/>
              </w:rPr>
              <w:t>壽山國家自然公園遊客中心</w:t>
            </w:r>
          </w:p>
        </w:tc>
      </w:tr>
      <w:tr w:rsidR="00811991">
        <w:tblPrEx>
          <w:tblCellMar>
            <w:top w:w="0" w:type="dxa"/>
            <w:bottom w:w="0" w:type="dxa"/>
          </w:tblCellMar>
        </w:tblPrEx>
        <w:trPr>
          <w:trHeight w:val="36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pPr>
            <w:r>
              <w:rPr>
                <w:rFonts w:ascii="微軟正黑體" w:eastAsia="微軟正黑體" w:hAnsi="微軟正黑體"/>
                <w:bCs/>
                <w:color w:val="000000"/>
              </w:rPr>
              <w:t>16:30-18:00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color w:val="000000"/>
                <w:u w:val="single"/>
              </w:rPr>
            </w:pPr>
            <w:r>
              <w:rPr>
                <w:rFonts w:ascii="微軟正黑體" w:eastAsia="微軟正黑體" w:hAnsi="微軟正黑體"/>
                <w:color w:val="000000"/>
                <w:u w:val="single"/>
              </w:rPr>
              <w:t>甜蜜列車，啟程回到暖暖的寶貝窩</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520" w:lineRule="exact"/>
              <w:ind w:left="102" w:right="102"/>
              <w:jc w:val="center"/>
              <w:rPr>
                <w:rFonts w:ascii="微軟正黑體" w:eastAsia="微軟正黑體" w:hAnsi="微軟正黑體"/>
                <w:color w:val="000000"/>
              </w:rPr>
            </w:pPr>
            <w:r>
              <w:rPr>
                <w:rFonts w:ascii="微軟正黑體" w:eastAsia="微軟正黑體" w:hAnsi="微軟正黑體"/>
                <w:color w:val="000000"/>
              </w:rPr>
              <w:t>旅程風光</w:t>
            </w:r>
          </w:p>
        </w:tc>
      </w:tr>
    </w:tbl>
    <w:p w:rsidR="00811991" w:rsidRDefault="006A04E0">
      <w:pPr>
        <w:spacing w:line="480" w:lineRule="exact"/>
        <w:rPr>
          <w:rFonts w:ascii="標楷體" w:eastAsia="標楷體" w:hAnsi="標楷體"/>
          <w:b/>
          <w:sz w:val="28"/>
          <w:szCs w:val="28"/>
        </w:rPr>
      </w:pPr>
      <w:r>
        <w:rPr>
          <w:rFonts w:ascii="標楷體" w:eastAsia="標楷體" w:hAnsi="標楷體"/>
          <w:b/>
          <w:sz w:val="28"/>
          <w:szCs w:val="28"/>
        </w:rPr>
        <w:t>【活動費用】每人新台幣壹仟陸佰元整（含當天所有活動費用，無自費行程。）</w:t>
      </w:r>
    </w:p>
    <w:p w:rsidR="00811991" w:rsidRDefault="006A04E0">
      <w:pPr>
        <w:spacing w:line="480" w:lineRule="exact"/>
      </w:pPr>
      <w:r>
        <w:rPr>
          <w:rFonts w:ascii="標楷體" w:eastAsia="標楷體" w:hAnsi="標楷體"/>
          <w:b/>
          <w:sz w:val="28"/>
          <w:szCs w:val="28"/>
        </w:rPr>
        <w:t>【承辦機關】</w:t>
      </w:r>
      <w:r>
        <w:rPr>
          <w:rFonts w:ascii="Times New Roman" w:eastAsia="標楷體" w:hAnsi="Times New Roman"/>
          <w:b/>
          <w:sz w:val="28"/>
          <w:szCs w:val="28"/>
        </w:rPr>
        <w:t>內政部營建署</w:t>
      </w:r>
    </w:p>
    <w:p w:rsidR="00811991" w:rsidRDefault="006A04E0">
      <w:pPr>
        <w:spacing w:line="480" w:lineRule="exact"/>
        <w:rPr>
          <w:rFonts w:ascii="標楷體" w:eastAsia="標楷體" w:hAnsi="標楷體"/>
          <w:b/>
          <w:sz w:val="28"/>
          <w:szCs w:val="28"/>
        </w:rPr>
      </w:pPr>
      <w:r>
        <w:rPr>
          <w:rFonts w:ascii="標楷體" w:eastAsia="標楷體" w:hAnsi="標楷體"/>
          <w:b/>
          <w:sz w:val="28"/>
          <w:szCs w:val="28"/>
        </w:rPr>
        <w:t>【承包廠商】貳叁公關顧問有限公司</w:t>
      </w:r>
      <w:r>
        <w:rPr>
          <w:rFonts w:ascii="標楷體" w:eastAsia="標楷體" w:hAnsi="標楷體"/>
          <w:b/>
          <w:sz w:val="28"/>
          <w:szCs w:val="28"/>
        </w:rPr>
        <w:t xml:space="preserve">    </w:t>
      </w:r>
      <w:r>
        <w:rPr>
          <w:rFonts w:ascii="標楷體" w:eastAsia="標楷體" w:hAnsi="標楷體"/>
          <w:b/>
          <w:sz w:val="28"/>
          <w:szCs w:val="28"/>
        </w:rPr>
        <w:t>電話：（</w:t>
      </w:r>
      <w:r>
        <w:rPr>
          <w:rFonts w:ascii="標楷體" w:eastAsia="標楷體" w:hAnsi="標楷體"/>
          <w:b/>
          <w:sz w:val="28"/>
          <w:szCs w:val="28"/>
        </w:rPr>
        <w:t>02</w:t>
      </w:r>
      <w:r>
        <w:rPr>
          <w:rFonts w:ascii="標楷體" w:eastAsia="標楷體" w:hAnsi="標楷體"/>
          <w:b/>
          <w:sz w:val="28"/>
          <w:szCs w:val="28"/>
        </w:rPr>
        <w:t>）</w:t>
      </w:r>
      <w:r>
        <w:rPr>
          <w:rFonts w:ascii="標楷體" w:eastAsia="標楷體" w:hAnsi="標楷體"/>
          <w:b/>
          <w:sz w:val="28"/>
          <w:szCs w:val="28"/>
        </w:rPr>
        <w:t xml:space="preserve">2257-0311 </w:t>
      </w:r>
    </w:p>
    <w:p w:rsidR="00811991" w:rsidRDefault="006A04E0">
      <w:pPr>
        <w:spacing w:line="480" w:lineRule="exact"/>
      </w:pPr>
      <w:r>
        <w:rPr>
          <w:rStyle w:val="style13"/>
          <w:rFonts w:ascii="標楷體" w:eastAsia="標楷體" w:hAnsi="標楷體"/>
          <w:b/>
          <w:sz w:val="28"/>
          <w:szCs w:val="28"/>
        </w:rPr>
        <w:t>【活動地點】高雄地區．台江國家公園</w:t>
      </w:r>
      <w:r>
        <w:rPr>
          <w:rStyle w:val="style13"/>
          <w:rFonts w:ascii="標楷體" w:eastAsia="標楷體" w:hAnsi="標楷體"/>
          <w:b/>
          <w:sz w:val="28"/>
          <w:szCs w:val="28"/>
        </w:rPr>
        <w:t>+</w:t>
      </w:r>
      <w:r>
        <w:rPr>
          <w:rStyle w:val="style13"/>
          <w:rFonts w:ascii="標楷體" w:eastAsia="標楷體" w:hAnsi="標楷體"/>
          <w:b/>
          <w:sz w:val="28"/>
          <w:szCs w:val="28"/>
        </w:rPr>
        <w:t>壽山國家自然公園</w:t>
      </w:r>
    </w:p>
    <w:p w:rsidR="00811991" w:rsidRDefault="006A04E0">
      <w:pPr>
        <w:spacing w:line="480" w:lineRule="exact"/>
      </w:pPr>
      <w:r>
        <w:rPr>
          <w:noProof/>
        </w:rPr>
        <w:drawing>
          <wp:anchor distT="0" distB="0" distL="114300" distR="114300" simplePos="0" relativeHeight="251665919" behindDoc="0" locked="0" layoutInCell="1" allowOverlap="1">
            <wp:simplePos x="0" y="0"/>
            <wp:positionH relativeFrom="column">
              <wp:posOffset>3457575</wp:posOffset>
            </wp:positionH>
            <wp:positionV relativeFrom="paragraph">
              <wp:posOffset>59692</wp:posOffset>
            </wp:positionV>
            <wp:extent cx="3232788" cy="1079504"/>
            <wp:effectExtent l="0" t="0" r="5712" b="6346"/>
            <wp:wrapNone/>
            <wp:docPr id="3" name="圖片 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32788" cy="1079504"/>
                    </a:xfrm>
                    <a:prstGeom prst="rect">
                      <a:avLst/>
                    </a:prstGeom>
                    <a:noFill/>
                    <a:ln>
                      <a:noFill/>
                      <a:prstDash/>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2127251</wp:posOffset>
            </wp:positionH>
            <wp:positionV relativeFrom="paragraph">
              <wp:posOffset>38733</wp:posOffset>
            </wp:positionV>
            <wp:extent cx="2415543" cy="1115696"/>
            <wp:effectExtent l="0" t="0" r="3807" b="8254"/>
            <wp:wrapNone/>
            <wp:docPr id="4" name="圖片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15543" cy="1115696"/>
                    </a:xfrm>
                    <a:prstGeom prst="rect">
                      <a:avLst/>
                    </a:prstGeom>
                    <a:noFill/>
                    <a:ln>
                      <a:noFill/>
                      <a:prstDash/>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10158</wp:posOffset>
            </wp:positionH>
            <wp:positionV relativeFrom="paragraph">
              <wp:posOffset>52065</wp:posOffset>
            </wp:positionV>
            <wp:extent cx="2127598" cy="1079997"/>
            <wp:effectExtent l="0" t="0" r="6002" b="5853"/>
            <wp:wrapNone/>
            <wp:docPr id="5" name="圖片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27598" cy="1079997"/>
                    </a:xfrm>
                    <a:prstGeom prst="rect">
                      <a:avLst/>
                    </a:prstGeom>
                    <a:noFill/>
                    <a:ln>
                      <a:noFill/>
                      <a:prstDash/>
                    </a:ln>
                  </pic:spPr>
                </pic:pic>
              </a:graphicData>
            </a:graphic>
          </wp:anchor>
        </w:drawing>
      </w:r>
    </w:p>
    <w:p w:rsidR="00811991" w:rsidRDefault="00811991">
      <w:pPr>
        <w:spacing w:line="480" w:lineRule="exact"/>
        <w:rPr>
          <w:rFonts w:ascii="標楷體" w:eastAsia="標楷體" w:hAnsi="標楷體"/>
          <w:b/>
          <w:color w:val="000000"/>
          <w:kern w:val="0"/>
          <w:sz w:val="28"/>
          <w:szCs w:val="28"/>
        </w:rPr>
      </w:pPr>
    </w:p>
    <w:p w:rsidR="00811991" w:rsidRDefault="00811991">
      <w:pPr>
        <w:spacing w:line="440" w:lineRule="exact"/>
        <w:rPr>
          <w:rFonts w:ascii="標楷體" w:eastAsia="標楷體" w:hAnsi="標楷體"/>
          <w:b/>
          <w:sz w:val="28"/>
          <w:szCs w:val="28"/>
        </w:rPr>
      </w:pPr>
    </w:p>
    <w:p w:rsidR="00811991" w:rsidRDefault="006A04E0">
      <w:pPr>
        <w:spacing w:line="440" w:lineRule="exact"/>
        <w:jc w:val="center"/>
      </w:pPr>
      <w:r>
        <w:rPr>
          <w:rFonts w:ascii="標楷體" w:eastAsia="標楷體" w:hAnsi="標楷體"/>
          <w:b/>
          <w:spacing w:val="-16"/>
          <w:sz w:val="36"/>
          <w:szCs w:val="32"/>
        </w:rPr>
        <w:t>內政部營建署</w:t>
      </w:r>
    </w:p>
    <w:p w:rsidR="00811991" w:rsidRDefault="006A04E0">
      <w:pPr>
        <w:spacing w:line="440" w:lineRule="exact"/>
        <w:jc w:val="center"/>
      </w:pPr>
      <w:r>
        <w:rPr>
          <w:rFonts w:ascii="標楷體" w:eastAsia="標楷體" w:hAnsi="標楷體"/>
          <w:b/>
          <w:spacing w:val="-16"/>
          <w:sz w:val="32"/>
          <w:szCs w:val="32"/>
        </w:rPr>
        <w:t>「</w:t>
      </w:r>
      <w:r>
        <w:rPr>
          <w:rFonts w:ascii="標楷體" w:eastAsia="標楷體" w:hAnsi="標楷體"/>
          <w:b/>
          <w:spacing w:val="-16"/>
          <w:sz w:val="32"/>
          <w:szCs w:val="32"/>
        </w:rPr>
        <w:t>相遇營建</w:t>
      </w:r>
      <w:r>
        <w:rPr>
          <w:rFonts w:ascii="標楷體" w:eastAsia="標楷體" w:hAnsi="標楷體"/>
          <w:b/>
          <w:spacing w:val="-16"/>
          <w:sz w:val="32"/>
          <w:szCs w:val="32"/>
        </w:rPr>
        <w:t>‧</w:t>
      </w:r>
      <w:r>
        <w:rPr>
          <w:rFonts w:ascii="標楷體" w:eastAsia="標楷體" w:hAnsi="標楷體"/>
          <w:b/>
          <w:spacing w:val="-16"/>
          <w:sz w:val="32"/>
          <w:szCs w:val="32"/>
        </w:rPr>
        <w:t>幸福速配」未婚聯誼活動</w:t>
      </w:r>
      <w:r>
        <w:rPr>
          <w:rFonts w:ascii="標楷體" w:eastAsia="標楷體" w:hAnsi="標楷體"/>
          <w:b/>
          <w:sz w:val="32"/>
          <w:szCs w:val="32"/>
        </w:rPr>
        <w:t>行程表</w:t>
      </w:r>
    </w:p>
    <w:p w:rsidR="00811991" w:rsidRDefault="006A04E0">
      <w:pPr>
        <w:spacing w:line="440" w:lineRule="exact"/>
        <w:rPr>
          <w:rFonts w:ascii="標楷體" w:eastAsia="標楷體" w:hAnsi="標楷體"/>
          <w:b/>
          <w:sz w:val="28"/>
          <w:szCs w:val="28"/>
        </w:rPr>
      </w:pPr>
      <w:r>
        <w:rPr>
          <w:rFonts w:ascii="標楷體" w:eastAsia="標楷體" w:hAnsi="標楷體"/>
          <w:b/>
          <w:sz w:val="28"/>
          <w:szCs w:val="28"/>
        </w:rPr>
        <w:t>第三梯次</w:t>
      </w:r>
      <w:r>
        <w:rPr>
          <w:rFonts w:ascii="標楷體" w:eastAsia="標楷體" w:hAnsi="標楷體"/>
          <w:b/>
          <w:sz w:val="28"/>
          <w:szCs w:val="28"/>
        </w:rPr>
        <w:t>109</w:t>
      </w:r>
      <w:r>
        <w:rPr>
          <w:rFonts w:ascii="標楷體" w:eastAsia="標楷體" w:hAnsi="標楷體"/>
          <w:b/>
          <w:sz w:val="28"/>
          <w:szCs w:val="28"/>
        </w:rPr>
        <w:t>年</w:t>
      </w:r>
      <w:r>
        <w:rPr>
          <w:rFonts w:ascii="標楷體" w:eastAsia="標楷體" w:hAnsi="標楷體"/>
          <w:b/>
          <w:sz w:val="28"/>
          <w:szCs w:val="28"/>
        </w:rPr>
        <w:t>9</w:t>
      </w:r>
      <w:r>
        <w:rPr>
          <w:rFonts w:ascii="標楷體" w:eastAsia="標楷體" w:hAnsi="標楷體"/>
          <w:b/>
          <w:sz w:val="28"/>
          <w:szCs w:val="28"/>
        </w:rPr>
        <w:t>月</w:t>
      </w:r>
      <w:r>
        <w:rPr>
          <w:rFonts w:ascii="標楷體" w:eastAsia="標楷體" w:hAnsi="標楷體"/>
          <w:b/>
          <w:sz w:val="28"/>
          <w:szCs w:val="28"/>
        </w:rPr>
        <w:t>27</w:t>
      </w:r>
      <w:r>
        <w:rPr>
          <w:rFonts w:ascii="標楷體" w:eastAsia="標楷體" w:hAnsi="標楷體"/>
          <w:b/>
          <w:sz w:val="28"/>
          <w:szCs w:val="28"/>
        </w:rPr>
        <w:t>日（星期日）</w:t>
      </w:r>
    </w:p>
    <w:tbl>
      <w:tblPr>
        <w:tblW w:w="10348" w:type="dxa"/>
        <w:tblInd w:w="137" w:type="dxa"/>
        <w:tblCellMar>
          <w:left w:w="10" w:type="dxa"/>
          <w:right w:w="10" w:type="dxa"/>
        </w:tblCellMar>
        <w:tblLook w:val="04A0" w:firstRow="1" w:lastRow="0" w:firstColumn="1" w:lastColumn="0" w:noHBand="0" w:noVBand="1"/>
      </w:tblPr>
      <w:tblGrid>
        <w:gridCol w:w="1843"/>
        <w:gridCol w:w="6804"/>
        <w:gridCol w:w="1701"/>
      </w:tblGrid>
      <w:tr w:rsidR="00811991">
        <w:tblPrEx>
          <w:tblCellMar>
            <w:top w:w="0" w:type="dxa"/>
            <w:bottom w:w="0" w:type="dxa"/>
          </w:tblCellMar>
        </w:tblPrEx>
        <w:trPr>
          <w:trHeight w:val="38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bCs/>
                <w:color w:val="000000"/>
              </w:rPr>
              <w:t>時間</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bCs/>
                <w:color w:val="000000"/>
              </w:rPr>
              <w:t>活動內容說明</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bCs/>
                <w:color w:val="000000"/>
              </w:rPr>
              <w:t>地</w:t>
            </w:r>
            <w:r>
              <w:rPr>
                <w:rFonts w:ascii="微軟正黑體" w:eastAsia="微軟正黑體" w:hAnsi="微軟正黑體"/>
                <w:bCs/>
                <w:color w:val="000000"/>
              </w:rPr>
              <w:t xml:space="preserve"> </w:t>
            </w:r>
            <w:r>
              <w:rPr>
                <w:rFonts w:ascii="微軟正黑體" w:eastAsia="微軟正黑體" w:hAnsi="微軟正黑體"/>
                <w:bCs/>
                <w:color w:val="000000"/>
              </w:rPr>
              <w:t>點</w:t>
            </w:r>
          </w:p>
        </w:tc>
      </w:tr>
      <w:tr w:rsidR="00811991">
        <w:tblPrEx>
          <w:tblCellMar>
            <w:top w:w="0" w:type="dxa"/>
            <w:bottom w:w="0" w:type="dxa"/>
          </w:tblCellMar>
        </w:tblPrEx>
        <w:trPr>
          <w:trHeight w:val="526"/>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bCs/>
                <w:color w:val="000000"/>
              </w:rPr>
              <w:t>08:00-08:20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color w:val="000000"/>
                <w:u w:val="single"/>
              </w:rPr>
              <w:t>幸福文化之旅報到集合囉</w:t>
            </w:r>
            <w:r>
              <w:rPr>
                <w:rFonts w:ascii="微軟正黑體" w:eastAsia="微軟正黑體" w:hAnsi="微軟正黑體"/>
                <w:color w:val="000000"/>
                <w:u w:val="single"/>
              </w:rPr>
              <w:t>^O^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內政部營建署</w:t>
            </w:r>
          </w:p>
        </w:tc>
      </w:tr>
      <w:tr w:rsidR="00811991">
        <w:tblPrEx>
          <w:tblCellMar>
            <w:top w:w="0" w:type="dxa"/>
            <w:bottom w:w="0" w:type="dxa"/>
          </w:tblCellMar>
        </w:tblPrEx>
        <w:trPr>
          <w:trHeight w:val="93"/>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bCs/>
                <w:color w:val="000000"/>
              </w:rPr>
              <w:t>08:20-09:00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color w:val="000000"/>
                <w:u w:val="single"/>
              </w:rPr>
            </w:pPr>
            <w:r>
              <w:rPr>
                <w:rFonts w:ascii="微軟正黑體" w:eastAsia="微軟正黑體" w:hAnsi="微軟正黑體"/>
                <w:color w:val="000000"/>
                <w:u w:val="single"/>
              </w:rPr>
              <w:t>幸福巴士，一起展開浪漫愛情旅程</w:t>
            </w:r>
          </w:p>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車上一對一認識不錯過每一段佳緣</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旅程風光</w:t>
            </w:r>
          </w:p>
        </w:tc>
      </w:tr>
      <w:tr w:rsidR="00811991">
        <w:tblPrEx>
          <w:tblCellMar>
            <w:top w:w="0" w:type="dxa"/>
            <w:bottom w:w="0" w:type="dxa"/>
          </w:tblCellMar>
        </w:tblPrEx>
        <w:trPr>
          <w:trHeight w:val="264"/>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bCs/>
                <w:color w:val="000000"/>
              </w:rPr>
              <w:t>09:00-11:30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color w:val="000000"/>
                <w:u w:val="single"/>
              </w:rPr>
              <w:t>陽明山小秘境天溪園森呼吸之旅</w:t>
            </w:r>
          </w:p>
          <w:p w:rsidR="00811991" w:rsidRDefault="006A04E0">
            <w:pPr>
              <w:spacing w:line="480" w:lineRule="exact"/>
            </w:pPr>
            <w:r>
              <w:rPr>
                <w:rFonts w:ascii="微軟正黑體" w:eastAsia="微軟正黑體" w:hAnsi="微軟正黑體"/>
                <w:color w:val="000000"/>
              </w:rPr>
              <w:t>位於故宮附近的天溪園為一處須預約且鮮為人知的小祕境跟著導覽志工一起探索原始自然教室神秘面紗</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天溪園</w:t>
            </w:r>
          </w:p>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生態教育中心</w:t>
            </w:r>
          </w:p>
        </w:tc>
      </w:tr>
      <w:tr w:rsidR="00811991">
        <w:tblPrEx>
          <w:tblCellMar>
            <w:top w:w="0" w:type="dxa"/>
            <w:bottom w:w="0" w:type="dxa"/>
          </w:tblCellMar>
        </w:tblPrEx>
        <w:trPr>
          <w:trHeight w:val="264"/>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11:30-12:10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color w:val="000000"/>
                <w:u w:val="single"/>
              </w:rPr>
              <w:t>第二站，前往陽明山國家公園陽明書屋</w:t>
            </w:r>
          </w:p>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繼續把握認識時間</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旅程風光</w:t>
            </w:r>
          </w:p>
        </w:tc>
      </w:tr>
      <w:tr w:rsidR="00811991">
        <w:tblPrEx>
          <w:tblCellMar>
            <w:top w:w="0" w:type="dxa"/>
            <w:bottom w:w="0" w:type="dxa"/>
          </w:tblCellMar>
        </w:tblPrEx>
        <w:trPr>
          <w:trHeight w:val="566"/>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bCs/>
                <w:color w:val="000000"/>
              </w:rPr>
              <w:t>12:20-13:30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jc w:val="center"/>
            </w:pPr>
            <w:r>
              <w:rPr>
                <w:rFonts w:ascii="微軟正黑體" w:eastAsia="微軟正黑體" w:hAnsi="微軟正黑體"/>
                <w:color w:val="000000"/>
                <w:u w:val="single"/>
              </w:rPr>
              <w:t>愛情美食館，享用豐盛的自助式餐點</w:t>
            </w:r>
          </w:p>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精緻豐盛的自助式餐點，一起享受美味飽食一頓。</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color w:val="000000"/>
              </w:rPr>
              <w:t>陽明書屋</w:t>
            </w:r>
          </w:p>
          <w:p w:rsidR="00811991" w:rsidRDefault="006A04E0">
            <w:pPr>
              <w:spacing w:line="480" w:lineRule="exact"/>
              <w:ind w:left="102" w:right="102"/>
              <w:jc w:val="center"/>
            </w:pPr>
            <w:r>
              <w:rPr>
                <w:rFonts w:ascii="新細明體" w:hAnsi="新細明體"/>
                <w:color w:val="000000"/>
              </w:rPr>
              <w:t>會議室</w:t>
            </w:r>
          </w:p>
        </w:tc>
      </w:tr>
      <w:tr w:rsidR="00811991">
        <w:tblPrEx>
          <w:tblCellMar>
            <w:top w:w="0" w:type="dxa"/>
            <w:bottom w:w="0" w:type="dxa"/>
          </w:tblCellMar>
        </w:tblPrEx>
        <w:trPr>
          <w:trHeight w:val="566"/>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bCs/>
                <w:color w:val="000000"/>
              </w:rPr>
              <w:t>13:30-15:30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jc w:val="center"/>
              <w:rPr>
                <w:rFonts w:ascii="微軟正黑體" w:eastAsia="微軟正黑體" w:hAnsi="微軟正黑體"/>
                <w:color w:val="000000"/>
                <w:u w:val="single"/>
              </w:rPr>
            </w:pPr>
            <w:r>
              <w:rPr>
                <w:rFonts w:ascii="微軟正黑體" w:eastAsia="微軟正黑體" w:hAnsi="微軟正黑體"/>
                <w:color w:val="000000"/>
                <w:u w:val="single"/>
              </w:rPr>
              <w:t>在冷氣房中舒服地認識異性朋友</w:t>
            </w:r>
          </w:p>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團體互動認識時間，創造獨一無二的浪漫回憶</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color w:val="000000"/>
              </w:rPr>
              <w:t>陽明書屋</w:t>
            </w:r>
          </w:p>
          <w:p w:rsidR="00811991" w:rsidRDefault="006A04E0">
            <w:pPr>
              <w:spacing w:line="480" w:lineRule="exact"/>
              <w:ind w:left="102" w:right="102"/>
              <w:jc w:val="center"/>
            </w:pPr>
            <w:r>
              <w:rPr>
                <w:rFonts w:ascii="新細明體" w:hAnsi="新細明體"/>
                <w:color w:val="000000"/>
              </w:rPr>
              <w:t>會議室</w:t>
            </w:r>
          </w:p>
        </w:tc>
      </w:tr>
      <w:tr w:rsidR="00811991">
        <w:tblPrEx>
          <w:tblCellMar>
            <w:top w:w="0" w:type="dxa"/>
            <w:bottom w:w="0" w:type="dxa"/>
          </w:tblCellMar>
        </w:tblPrEx>
        <w:trPr>
          <w:trHeight w:val="937"/>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bCs/>
                <w:color w:val="000000"/>
              </w:rPr>
            </w:pPr>
            <w:r>
              <w:rPr>
                <w:rFonts w:ascii="微軟正黑體" w:eastAsia="微軟正黑體" w:hAnsi="微軟正黑體"/>
                <w:bCs/>
                <w:color w:val="000000"/>
              </w:rPr>
              <w:t>15:30-16:30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color w:val="000000"/>
                <w:u w:val="single"/>
              </w:rPr>
            </w:pPr>
            <w:r>
              <w:rPr>
                <w:rFonts w:ascii="微軟正黑體" w:eastAsia="微軟正黑體" w:hAnsi="微軟正黑體"/>
                <w:color w:val="000000"/>
                <w:u w:val="single"/>
              </w:rPr>
              <w:t>一窺陽明書屋神秘面紗</w:t>
            </w:r>
          </w:p>
          <w:p w:rsidR="00811991" w:rsidRDefault="006A04E0">
            <w:pPr>
              <w:spacing w:line="480" w:lineRule="exact"/>
              <w:ind w:left="102" w:right="102"/>
              <w:jc w:val="center"/>
            </w:pPr>
            <w:r>
              <w:rPr>
                <w:rFonts w:ascii="微軟正黑體" w:eastAsia="微軟正黑體" w:hAnsi="微軟正黑體"/>
                <w:color w:val="000000"/>
              </w:rPr>
              <w:t>陽明書屋，所處景色絕佳，號稱「蔣公最後一個行館」。現為陽明山國家公園中的重要景點和歷史遺蹟。</w:t>
            </w:r>
          </w:p>
          <w:p w:rsidR="00811991" w:rsidRDefault="006A04E0">
            <w:pPr>
              <w:spacing w:line="480" w:lineRule="exact"/>
              <w:ind w:left="102" w:right="102"/>
              <w:jc w:val="center"/>
            </w:pPr>
            <w:r>
              <w:rPr>
                <w:rFonts w:ascii="微軟正黑體" w:eastAsia="微軟正黑體" w:hAnsi="微軟正黑體"/>
                <w:color w:val="000000"/>
              </w:rPr>
              <w:t>陽明書屋又名「中興賓館」，是蔣中正的私人行館，也是蔣中正和宋美齡的生活起居地之一。</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陽明書屋</w:t>
            </w:r>
          </w:p>
        </w:tc>
      </w:tr>
      <w:tr w:rsidR="00811991">
        <w:tblPrEx>
          <w:tblCellMar>
            <w:top w:w="0" w:type="dxa"/>
            <w:bottom w:w="0" w:type="dxa"/>
          </w:tblCellMar>
        </w:tblPrEx>
        <w:trPr>
          <w:trHeight w:val="360"/>
        </w:trPr>
        <w:tc>
          <w:tcPr>
            <w:tcW w:w="1843"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pPr>
            <w:r>
              <w:rPr>
                <w:rFonts w:ascii="微軟正黑體" w:eastAsia="微軟正黑體" w:hAnsi="微軟正黑體"/>
                <w:bCs/>
                <w:color w:val="000000"/>
              </w:rPr>
              <w:t>16:30-18:00</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color w:val="000000"/>
                <w:u w:val="single"/>
              </w:rPr>
            </w:pPr>
            <w:r>
              <w:rPr>
                <w:rFonts w:ascii="微軟正黑體" w:eastAsia="微軟正黑體" w:hAnsi="微軟正黑體"/>
                <w:color w:val="000000"/>
                <w:u w:val="single"/>
              </w:rPr>
              <w:t>甜蜜列車，啟程回到暖暖的寶貝窩</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22" w:type="dxa"/>
              <w:left w:w="22" w:type="dxa"/>
              <w:bottom w:w="22" w:type="dxa"/>
              <w:right w:w="22" w:type="dxa"/>
            </w:tcMar>
            <w:vAlign w:val="center"/>
          </w:tcPr>
          <w:p w:rsidR="00811991" w:rsidRDefault="006A04E0">
            <w:pPr>
              <w:spacing w:line="480" w:lineRule="exact"/>
              <w:ind w:left="102" w:right="102"/>
              <w:jc w:val="center"/>
              <w:rPr>
                <w:rFonts w:ascii="微軟正黑體" w:eastAsia="微軟正黑體" w:hAnsi="微軟正黑體"/>
                <w:color w:val="000000"/>
              </w:rPr>
            </w:pPr>
            <w:r>
              <w:rPr>
                <w:rFonts w:ascii="微軟正黑體" w:eastAsia="微軟正黑體" w:hAnsi="微軟正黑體"/>
                <w:color w:val="000000"/>
              </w:rPr>
              <w:t>旅程風光</w:t>
            </w:r>
          </w:p>
        </w:tc>
      </w:tr>
    </w:tbl>
    <w:p w:rsidR="00811991" w:rsidRDefault="006A04E0">
      <w:pPr>
        <w:spacing w:line="480" w:lineRule="exact"/>
        <w:rPr>
          <w:rFonts w:ascii="標楷體" w:eastAsia="標楷體" w:hAnsi="標楷體"/>
          <w:b/>
          <w:sz w:val="28"/>
          <w:szCs w:val="28"/>
        </w:rPr>
      </w:pPr>
      <w:r>
        <w:rPr>
          <w:rFonts w:ascii="標楷體" w:eastAsia="標楷體" w:hAnsi="標楷體"/>
          <w:b/>
          <w:sz w:val="28"/>
          <w:szCs w:val="28"/>
        </w:rPr>
        <w:t>【活動費用】每人新台幣壹仟陸佰捌拾元整（含當天所有活動費用，無自費行程。）</w:t>
      </w:r>
    </w:p>
    <w:p w:rsidR="00811991" w:rsidRDefault="006A04E0">
      <w:pPr>
        <w:spacing w:line="480" w:lineRule="exact"/>
      </w:pPr>
      <w:r>
        <w:rPr>
          <w:rFonts w:ascii="標楷體" w:eastAsia="標楷體" w:hAnsi="標楷體"/>
          <w:b/>
          <w:sz w:val="28"/>
          <w:szCs w:val="28"/>
        </w:rPr>
        <w:t>【承辦機關】</w:t>
      </w:r>
      <w:r>
        <w:rPr>
          <w:rFonts w:ascii="Times New Roman" w:eastAsia="標楷體" w:hAnsi="Times New Roman"/>
          <w:b/>
          <w:sz w:val="28"/>
          <w:szCs w:val="28"/>
        </w:rPr>
        <w:t>內政部營建署</w:t>
      </w:r>
    </w:p>
    <w:p w:rsidR="00811991" w:rsidRDefault="006A04E0">
      <w:pPr>
        <w:spacing w:line="480" w:lineRule="exact"/>
        <w:rPr>
          <w:rFonts w:ascii="標楷體" w:eastAsia="標楷體" w:hAnsi="標楷體"/>
          <w:b/>
          <w:sz w:val="28"/>
          <w:szCs w:val="28"/>
        </w:rPr>
      </w:pPr>
      <w:r>
        <w:rPr>
          <w:rFonts w:ascii="標楷體" w:eastAsia="標楷體" w:hAnsi="標楷體"/>
          <w:b/>
          <w:sz w:val="28"/>
          <w:szCs w:val="28"/>
        </w:rPr>
        <w:t>【承包廠商】貳叁公關顧問有限公司</w:t>
      </w:r>
      <w:r>
        <w:rPr>
          <w:rFonts w:ascii="標楷體" w:eastAsia="標楷體" w:hAnsi="標楷體"/>
          <w:b/>
          <w:sz w:val="28"/>
          <w:szCs w:val="28"/>
        </w:rPr>
        <w:t xml:space="preserve">    </w:t>
      </w:r>
      <w:r>
        <w:rPr>
          <w:rFonts w:ascii="標楷體" w:eastAsia="標楷體" w:hAnsi="標楷體"/>
          <w:b/>
          <w:sz w:val="28"/>
          <w:szCs w:val="28"/>
        </w:rPr>
        <w:t>電話：（</w:t>
      </w:r>
      <w:r>
        <w:rPr>
          <w:rFonts w:ascii="標楷體" w:eastAsia="標楷體" w:hAnsi="標楷體"/>
          <w:b/>
          <w:sz w:val="28"/>
          <w:szCs w:val="28"/>
        </w:rPr>
        <w:t>02</w:t>
      </w:r>
      <w:r>
        <w:rPr>
          <w:rFonts w:ascii="標楷體" w:eastAsia="標楷體" w:hAnsi="標楷體"/>
          <w:b/>
          <w:sz w:val="28"/>
          <w:szCs w:val="28"/>
        </w:rPr>
        <w:t>）</w:t>
      </w:r>
      <w:r>
        <w:rPr>
          <w:rFonts w:ascii="標楷體" w:eastAsia="標楷體" w:hAnsi="標楷體"/>
          <w:b/>
          <w:sz w:val="28"/>
          <w:szCs w:val="28"/>
        </w:rPr>
        <w:t xml:space="preserve">2257-0311 </w:t>
      </w:r>
    </w:p>
    <w:p w:rsidR="00811991" w:rsidRDefault="006A04E0">
      <w:pPr>
        <w:spacing w:line="480" w:lineRule="exact"/>
      </w:pPr>
      <w:r>
        <w:rPr>
          <w:rStyle w:val="style13"/>
          <w:rFonts w:ascii="標楷體" w:eastAsia="標楷體" w:hAnsi="標楷體"/>
          <w:b/>
          <w:sz w:val="28"/>
          <w:szCs w:val="28"/>
        </w:rPr>
        <w:t>【活動地點】台北地區．天溪園生態教育中心</w:t>
      </w:r>
      <w:r>
        <w:rPr>
          <w:rStyle w:val="style13"/>
          <w:rFonts w:ascii="標楷體" w:eastAsia="標楷體" w:hAnsi="標楷體"/>
          <w:b/>
          <w:sz w:val="28"/>
          <w:szCs w:val="28"/>
        </w:rPr>
        <w:t>+</w:t>
      </w:r>
      <w:r>
        <w:rPr>
          <w:rStyle w:val="style13"/>
          <w:rFonts w:ascii="標楷體" w:eastAsia="標楷體" w:hAnsi="標楷體"/>
          <w:b/>
          <w:sz w:val="28"/>
          <w:szCs w:val="28"/>
        </w:rPr>
        <w:t>陽明書屋</w:t>
      </w:r>
    </w:p>
    <w:p w:rsidR="00811991" w:rsidRDefault="006A04E0">
      <w:pPr>
        <w:spacing w:line="480" w:lineRule="exact"/>
      </w:pPr>
      <w:r>
        <w:rPr>
          <w:noProof/>
        </w:rPr>
        <w:drawing>
          <wp:anchor distT="0" distB="0" distL="114300" distR="114300" simplePos="0" relativeHeight="251660288" behindDoc="0" locked="0" layoutInCell="1" allowOverlap="1">
            <wp:simplePos x="0" y="0"/>
            <wp:positionH relativeFrom="column">
              <wp:posOffset>-9528</wp:posOffset>
            </wp:positionH>
            <wp:positionV relativeFrom="paragraph">
              <wp:posOffset>74925</wp:posOffset>
            </wp:positionV>
            <wp:extent cx="2404743" cy="1079504"/>
            <wp:effectExtent l="0" t="0" r="0" b="6346"/>
            <wp:wrapNone/>
            <wp:docPr id="6" name="圖片 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04743" cy="1079504"/>
                    </a:xfrm>
                    <a:prstGeom prst="rect">
                      <a:avLst/>
                    </a:prstGeom>
                    <a:noFill/>
                    <a:ln>
                      <a:noFill/>
                      <a:prstDash/>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2393954</wp:posOffset>
            </wp:positionH>
            <wp:positionV relativeFrom="paragraph">
              <wp:posOffset>71752</wp:posOffset>
            </wp:positionV>
            <wp:extent cx="2962271" cy="1079504"/>
            <wp:effectExtent l="0" t="0" r="0" b="6346"/>
            <wp:wrapNone/>
            <wp:docPr id="7" name="圖片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62271" cy="1079504"/>
                    </a:xfrm>
                    <a:prstGeom prst="rect">
                      <a:avLst/>
                    </a:prstGeom>
                    <a:noFill/>
                    <a:ln>
                      <a:noFill/>
                      <a:prstDash/>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5343525</wp:posOffset>
            </wp:positionH>
            <wp:positionV relativeFrom="paragraph">
              <wp:posOffset>71752</wp:posOffset>
            </wp:positionV>
            <wp:extent cx="1390646" cy="1079504"/>
            <wp:effectExtent l="0" t="0" r="4" b="6346"/>
            <wp:wrapNone/>
            <wp:docPr id="8" name="圖片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390646" cy="1079504"/>
                    </a:xfrm>
                    <a:prstGeom prst="rect">
                      <a:avLst/>
                    </a:prstGeom>
                    <a:noFill/>
                    <a:ln>
                      <a:noFill/>
                      <a:prstDash/>
                    </a:ln>
                  </pic:spPr>
                </pic:pic>
              </a:graphicData>
            </a:graphic>
          </wp:anchor>
        </w:drawing>
      </w:r>
    </w:p>
    <w:p w:rsidR="00811991" w:rsidRDefault="00811991"/>
    <w:p w:rsidR="00811991" w:rsidRDefault="00811991">
      <w:pPr>
        <w:spacing w:line="440" w:lineRule="exact"/>
        <w:jc w:val="center"/>
        <w:rPr>
          <w:rFonts w:ascii="標楷體" w:eastAsia="標楷體" w:hAnsi="標楷體"/>
          <w:b/>
          <w:spacing w:val="-16"/>
          <w:sz w:val="36"/>
          <w:szCs w:val="32"/>
        </w:rPr>
      </w:pPr>
    </w:p>
    <w:p w:rsidR="00811991" w:rsidRDefault="00811991"/>
    <w:p w:rsidR="00811991" w:rsidRDefault="00811991"/>
    <w:sectPr w:rsidR="00811991">
      <w:pgSz w:w="11906" w:h="16838"/>
      <w:pgMar w:top="720" w:right="720" w:bottom="720" w:left="720" w:header="720" w:footer="720" w:gutter="0"/>
      <w:cols w:space="720"/>
      <w:titlePg/>
      <w:docGrid w:type="lines" w:linePitch="36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A04E0">
      <w:r>
        <w:separator/>
      </w:r>
    </w:p>
  </w:endnote>
  <w:endnote w:type="continuationSeparator" w:id="0">
    <w:p w:rsidR="00000000" w:rsidRDefault="006A0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A04E0">
      <w:r>
        <w:rPr>
          <w:color w:val="000000"/>
        </w:rPr>
        <w:separator/>
      </w:r>
    </w:p>
  </w:footnote>
  <w:footnote w:type="continuationSeparator" w:id="0">
    <w:p w:rsidR="00000000" w:rsidRDefault="006A04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attachedTemplate r:id="rId1"/>
  <w:revisionView w:inkAnnotations="0"/>
  <w:defaultTabStop w:val="480"/>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811991"/>
    <w:rsid w:val="006A04E0"/>
    <w:rsid w:val="008119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docId w15:val="{8D20ACAA-45D0-46B6-9FCC-1F703E453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13">
    <w:name w:val="style13"/>
    <w:basedOn w:val="a0"/>
  </w:style>
  <w:style w:type="paragraph" w:styleId="a3">
    <w:name w:val="Balloon Text"/>
    <w:basedOn w:val="a"/>
    <w:rPr>
      <w:rFonts w:ascii="Calibri Light" w:hAnsi="Calibri Light"/>
      <w:sz w:val="18"/>
      <w:szCs w:val="18"/>
    </w:rPr>
  </w:style>
  <w:style w:type="character" w:customStyle="1" w:styleId="a4">
    <w:name w:val="註解方塊文字 字元"/>
    <w:basedOn w:val="a0"/>
    <w:rPr>
      <w:rFonts w:ascii="Calibri Light" w:eastAsia="新細明體" w:hAnsi="Calibri Light" w:cs="Times New Roman"/>
      <w:sz w:val="18"/>
      <w:szCs w:val="18"/>
    </w:rPr>
  </w:style>
  <w:style w:type="paragraph" w:styleId="a5">
    <w:name w:val="header"/>
    <w:basedOn w:val="a"/>
    <w:pPr>
      <w:tabs>
        <w:tab w:val="center" w:pos="4153"/>
        <w:tab w:val="right" w:pos="8306"/>
      </w:tabs>
      <w:snapToGrid w:val="0"/>
    </w:pPr>
    <w:rPr>
      <w:sz w:val="20"/>
      <w:szCs w:val="20"/>
    </w:rPr>
  </w:style>
  <w:style w:type="character" w:customStyle="1" w:styleId="a6">
    <w:name w:val="頁首 字元"/>
    <w:basedOn w:val="a0"/>
    <w:rPr>
      <w:rFonts w:ascii="Calibri" w:eastAsia="新細明體" w:hAnsi="Calibri" w:cs="Times New Roman"/>
      <w:sz w:val="20"/>
      <w:szCs w:val="20"/>
    </w:rPr>
  </w:style>
  <w:style w:type="paragraph" w:styleId="a7">
    <w:name w:val="footer"/>
    <w:basedOn w:val="a"/>
    <w:pPr>
      <w:tabs>
        <w:tab w:val="center" w:pos="4153"/>
        <w:tab w:val="right" w:pos="8306"/>
      </w:tabs>
      <w:snapToGrid w:val="0"/>
    </w:pPr>
    <w:rPr>
      <w:sz w:val="20"/>
      <w:szCs w:val="20"/>
    </w:rPr>
  </w:style>
  <w:style w:type="character" w:customStyle="1" w:styleId="a8">
    <w:name w:val="頁尾 字元"/>
    <w:basedOn w:val="a0"/>
    <w:rPr>
      <w:rFonts w:ascii="Calibri" w:eastAsia="新細明體"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313</Words>
  <Characters>1787</Characters>
  <Application>Microsoft Office Word</Application>
  <DocSecurity>4</DocSecurity>
  <Lines>14</Lines>
  <Paragraphs>4</Paragraphs>
  <ScaleCrop>false</ScaleCrop>
  <Company/>
  <LinksUpToDate>false</LinksUpToDate>
  <CharactersWithSpaces>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lulu</dc:creator>
  <cp:lastModifiedBy>user</cp:lastModifiedBy>
  <cp:revision>2</cp:revision>
  <cp:lastPrinted>2020-07-02T07:55:00Z</cp:lastPrinted>
  <dcterms:created xsi:type="dcterms:W3CDTF">2020-07-14T01:32:00Z</dcterms:created>
  <dcterms:modified xsi:type="dcterms:W3CDTF">2020-07-14T01:32:00Z</dcterms:modified>
</cp:coreProperties>
</file>