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71A44" w:rsidRDefault="008916C6">
      <w:pPr>
        <w:spacing w:line="440" w:lineRule="auto"/>
        <w:rPr>
          <w:b/>
          <w:sz w:val="32"/>
          <w:szCs w:val="32"/>
        </w:rPr>
      </w:pPr>
      <w:bookmarkStart w:id="0" w:name="_GoBack"/>
      <w:bookmarkEnd w:id="0"/>
      <w:r>
        <w:rPr>
          <w:b/>
          <w:sz w:val="32"/>
          <w:szCs w:val="32"/>
        </w:rPr>
        <w:t>有</w:t>
      </w:r>
      <w:proofErr w:type="gramStart"/>
      <w:r>
        <w:rPr>
          <w:b/>
          <w:sz w:val="32"/>
          <w:szCs w:val="32"/>
        </w:rPr>
        <w:t>鑑</w:t>
      </w:r>
      <w:proofErr w:type="gramEnd"/>
      <w:r>
        <w:rPr>
          <w:b/>
          <w:sz w:val="32"/>
          <w:szCs w:val="32"/>
        </w:rPr>
        <w:t>於全球武漢肺炎</w:t>
      </w:r>
      <w:proofErr w:type="gramStart"/>
      <w:r>
        <w:rPr>
          <w:b/>
          <w:sz w:val="32"/>
          <w:szCs w:val="32"/>
        </w:rPr>
        <w:t>疫</w:t>
      </w:r>
      <w:proofErr w:type="gramEnd"/>
      <w:r>
        <w:rPr>
          <w:b/>
          <w:sz w:val="32"/>
          <w:szCs w:val="32"/>
        </w:rPr>
        <w:t>情持續升溫，為避免校園成為病毒傳播溫床，以守護校內學童的健康，請家長配合採取以下措施：</w:t>
      </w:r>
    </w:p>
    <w:p w14:paraId="00000002" w14:textId="77777777" w:rsidR="00371A44" w:rsidRDefault="008916C6">
      <w:pPr>
        <w:spacing w:line="440" w:lineRule="auto"/>
        <w:rPr>
          <w:b/>
          <w:sz w:val="28"/>
          <w:szCs w:val="28"/>
        </w:rPr>
      </w:pPr>
      <w:r>
        <w:rPr>
          <w:b/>
          <w:sz w:val="28"/>
          <w:szCs w:val="28"/>
        </w:rPr>
        <w:t>一、身體狀況自主管理：</w:t>
      </w:r>
    </w:p>
    <w:p w14:paraId="00000003" w14:textId="77777777" w:rsidR="00371A44" w:rsidRDefault="008916C6">
      <w:pPr>
        <w:spacing w:line="440" w:lineRule="auto"/>
        <w:rPr>
          <w:sz w:val="28"/>
          <w:szCs w:val="28"/>
        </w:rPr>
      </w:pPr>
      <w:r>
        <w:rPr>
          <w:sz w:val="28"/>
          <w:szCs w:val="28"/>
        </w:rPr>
        <w:t xml:space="preserve">    </w:t>
      </w:r>
      <w:r>
        <w:rPr>
          <w:sz w:val="28"/>
          <w:szCs w:val="28"/>
        </w:rPr>
        <w:t>請家長主動關心子女身體健康，如出現發燒症狀，應通知導師以利監測班上學生健康狀況，並應在家休息避免外出、上學，如出現咳嗽或流鼻水等呼吸道症狀應佩戴口罩。</w:t>
      </w:r>
    </w:p>
    <w:p w14:paraId="00000004" w14:textId="77777777" w:rsidR="00371A44" w:rsidRDefault="008916C6">
      <w:pPr>
        <w:spacing w:line="440" w:lineRule="auto"/>
        <w:rPr>
          <w:b/>
          <w:sz w:val="28"/>
          <w:szCs w:val="28"/>
        </w:rPr>
      </w:pPr>
      <w:r>
        <w:rPr>
          <w:b/>
          <w:sz w:val="28"/>
          <w:szCs w:val="28"/>
        </w:rPr>
        <w:t>二、進入校園量測體溫：</w:t>
      </w:r>
    </w:p>
    <w:p w14:paraId="00000005" w14:textId="77777777" w:rsidR="00371A44" w:rsidRDefault="008916C6">
      <w:pPr>
        <w:spacing w:line="440" w:lineRule="auto"/>
        <w:rPr>
          <w:sz w:val="28"/>
          <w:szCs w:val="28"/>
        </w:rPr>
      </w:pPr>
      <w:r>
        <w:rPr>
          <w:b/>
          <w:sz w:val="28"/>
          <w:szCs w:val="28"/>
        </w:rPr>
        <w:t xml:space="preserve">    </w:t>
      </w:r>
      <w:r>
        <w:rPr>
          <w:rFonts w:ascii="Times New Roman" w:eastAsia="Times New Roman" w:hAnsi="Times New Roman" w:cs="Times New Roman"/>
          <w:sz w:val="28"/>
          <w:szCs w:val="28"/>
        </w:rPr>
        <w:t xml:space="preserve">1. </w:t>
      </w:r>
      <w:r>
        <w:rPr>
          <w:sz w:val="28"/>
          <w:szCs w:val="28"/>
        </w:rPr>
        <w:t>請於</w:t>
      </w:r>
      <w:r>
        <w:rPr>
          <w:rFonts w:ascii="Gungsuh" w:eastAsia="Gungsuh" w:hAnsi="Gungsuh" w:cs="Gungsuh"/>
          <w:sz w:val="28"/>
          <w:szCs w:val="28"/>
        </w:rPr>
        <w:t>7</w:t>
      </w:r>
      <w:r>
        <w:rPr>
          <w:rFonts w:ascii="Gungsuh" w:eastAsia="Gungsuh" w:hAnsi="Gungsuh" w:cs="Gungsuh"/>
          <w:sz w:val="28"/>
          <w:szCs w:val="28"/>
        </w:rPr>
        <w:t>：</w:t>
      </w:r>
      <w:r>
        <w:rPr>
          <w:rFonts w:ascii="Gungsuh" w:eastAsia="Gungsuh" w:hAnsi="Gungsuh" w:cs="Gungsuh"/>
          <w:sz w:val="28"/>
          <w:szCs w:val="28"/>
        </w:rPr>
        <w:t>20</w:t>
      </w:r>
      <w:r>
        <w:rPr>
          <w:rFonts w:ascii="Gungsuh" w:eastAsia="Gungsuh" w:hAnsi="Gungsuh" w:cs="Gungsuh"/>
          <w:sz w:val="28"/>
          <w:szCs w:val="28"/>
        </w:rPr>
        <w:t>後</w:t>
      </w:r>
      <w:r>
        <w:rPr>
          <w:sz w:val="28"/>
          <w:szCs w:val="28"/>
        </w:rPr>
        <w:t>在校門口量測體溫，</w:t>
      </w:r>
      <w:proofErr w:type="gramStart"/>
      <w:r>
        <w:rPr>
          <w:sz w:val="28"/>
          <w:szCs w:val="28"/>
        </w:rPr>
        <w:t>額溫超過</w:t>
      </w:r>
      <w:proofErr w:type="gramEnd"/>
      <w:r>
        <w:rPr>
          <w:rFonts w:ascii="Times New Roman" w:eastAsia="Times New Roman" w:hAnsi="Times New Roman" w:cs="Times New Roman"/>
          <w:sz w:val="28"/>
          <w:szCs w:val="28"/>
        </w:rPr>
        <w:t>37.5</w:t>
      </w:r>
      <w:r>
        <w:rPr>
          <w:sz w:val="28"/>
          <w:szCs w:val="28"/>
        </w:rPr>
        <w:t>；耳溫超過</w:t>
      </w:r>
      <w:r>
        <w:rPr>
          <w:rFonts w:ascii="Times New Roman" w:eastAsia="Times New Roman" w:hAnsi="Times New Roman" w:cs="Times New Roman"/>
          <w:sz w:val="28"/>
          <w:szCs w:val="28"/>
        </w:rPr>
        <w:t>38.0</w:t>
      </w:r>
      <w:r>
        <w:rPr>
          <w:rFonts w:ascii="PMingLiu" w:eastAsia="PMingLiu" w:hAnsi="PMingLiu" w:cs="PMingLiu"/>
          <w:sz w:val="28"/>
          <w:szCs w:val="28"/>
        </w:rPr>
        <w:t>，請勿</w:t>
      </w:r>
      <w:r>
        <w:rPr>
          <w:sz w:val="28"/>
          <w:szCs w:val="28"/>
        </w:rPr>
        <w:t>進入校園，並請家長帶回</w:t>
      </w:r>
      <w:r>
        <w:rPr>
          <w:b/>
          <w:sz w:val="28"/>
          <w:szCs w:val="28"/>
        </w:rPr>
        <w:t>就醫診治</w:t>
      </w:r>
      <w:r>
        <w:rPr>
          <w:sz w:val="28"/>
          <w:szCs w:val="28"/>
        </w:rPr>
        <w:t>。倘返家有困難者，可暫至「隔離觀察區」休息，惟須全程戴口罩，等待家長接回。</w:t>
      </w:r>
    </w:p>
    <w:p w14:paraId="00000006" w14:textId="77777777" w:rsidR="00371A44" w:rsidRDefault="008916C6">
      <w:pPr>
        <w:spacing w:line="440" w:lineRule="auto"/>
        <w:rPr>
          <w:rFonts w:ascii="Times New Roman" w:eastAsia="Times New Roman" w:hAnsi="Times New Roman" w:cs="Times New Roman"/>
          <w:sz w:val="28"/>
          <w:szCs w:val="28"/>
        </w:rPr>
      </w:pPr>
      <w:r>
        <w:rPr>
          <w:sz w:val="28"/>
          <w:szCs w:val="28"/>
        </w:rPr>
        <w:t xml:space="preserve">   </w:t>
      </w:r>
      <w:r>
        <w:rPr>
          <w:rFonts w:ascii="Times New Roman" w:eastAsia="Times New Roman" w:hAnsi="Times New Roman" w:cs="Times New Roman"/>
          <w:sz w:val="28"/>
          <w:szCs w:val="28"/>
        </w:rPr>
        <w:t xml:space="preserve"> 2.</w:t>
      </w:r>
      <w:r>
        <w:t xml:space="preserve"> </w:t>
      </w:r>
      <w:r>
        <w:rPr>
          <w:sz w:val="28"/>
          <w:szCs w:val="28"/>
        </w:rPr>
        <w:t>上學期間</w:t>
      </w:r>
      <w:proofErr w:type="gramStart"/>
      <w:r>
        <w:rPr>
          <w:sz w:val="28"/>
          <w:szCs w:val="28"/>
        </w:rPr>
        <w:t>若身感不適</w:t>
      </w:r>
      <w:proofErr w:type="gramEnd"/>
      <w:r>
        <w:rPr>
          <w:rFonts w:ascii="Gungsuh" w:eastAsia="Gungsuh" w:hAnsi="Gungsuh" w:cs="Gungsuh"/>
          <w:sz w:val="28"/>
          <w:szCs w:val="28"/>
        </w:rPr>
        <w:t>，請立即通報導師，並請該生立即至健康中心報到量測體溫。</w:t>
      </w:r>
    </w:p>
    <w:p w14:paraId="00000007" w14:textId="77777777" w:rsidR="00371A44" w:rsidRDefault="008916C6">
      <w:pPr>
        <w:spacing w:line="4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t xml:space="preserve"> </w:t>
      </w:r>
      <w:r>
        <w:rPr>
          <w:rFonts w:ascii="Gungsuh" w:eastAsia="Gungsuh" w:hAnsi="Gungsuh" w:cs="Gungsuh"/>
          <w:sz w:val="28"/>
          <w:szCs w:val="28"/>
        </w:rPr>
        <w:t>家長、廠商、志工與訪客等，進出校園</w:t>
      </w:r>
      <w:r>
        <w:rPr>
          <w:rFonts w:ascii="Gungsuh" w:eastAsia="Gungsuh" w:hAnsi="Gungsuh" w:cs="Gungsuh"/>
          <w:sz w:val="28"/>
          <w:szCs w:val="28"/>
        </w:rPr>
        <w:t>/</w:t>
      </w:r>
      <w:r>
        <w:rPr>
          <w:rFonts w:ascii="Gungsuh" w:eastAsia="Gungsuh" w:hAnsi="Gungsuh" w:cs="Gungsuh"/>
          <w:sz w:val="28"/>
          <w:szCs w:val="28"/>
        </w:rPr>
        <w:t>園所，務必要求戴口罩並量測體溫</w:t>
      </w:r>
      <w:r>
        <w:rPr>
          <w:sz w:val="28"/>
          <w:szCs w:val="28"/>
        </w:rPr>
        <w:t>，</w:t>
      </w:r>
      <w:proofErr w:type="gramStart"/>
      <w:r>
        <w:rPr>
          <w:rFonts w:ascii="Gungsuh" w:eastAsia="Gungsuh" w:hAnsi="Gungsuh" w:cs="Gungsuh"/>
          <w:sz w:val="28"/>
          <w:szCs w:val="28"/>
        </w:rPr>
        <w:t>若額溫超過</w:t>
      </w:r>
      <w:proofErr w:type="gramEnd"/>
      <w:r>
        <w:rPr>
          <w:rFonts w:ascii="Gungsuh" w:eastAsia="Gungsuh" w:hAnsi="Gungsuh" w:cs="Gungsuh"/>
          <w:sz w:val="28"/>
          <w:szCs w:val="28"/>
        </w:rPr>
        <w:t>37.5</w:t>
      </w:r>
      <w:r>
        <w:rPr>
          <w:rFonts w:ascii="Gungsuh" w:eastAsia="Gungsuh" w:hAnsi="Gungsuh" w:cs="Gungsuh"/>
          <w:sz w:val="28"/>
          <w:szCs w:val="28"/>
        </w:rPr>
        <w:t>；耳溫超過</w:t>
      </w:r>
      <w:r>
        <w:rPr>
          <w:rFonts w:ascii="Gungsuh" w:eastAsia="Gungsuh" w:hAnsi="Gungsuh" w:cs="Gungsuh"/>
          <w:sz w:val="28"/>
          <w:szCs w:val="28"/>
        </w:rPr>
        <w:t>38.0</w:t>
      </w:r>
      <w:r>
        <w:rPr>
          <w:rFonts w:ascii="Gungsuh" w:eastAsia="Gungsuh" w:hAnsi="Gungsuh" w:cs="Gungsuh"/>
          <w:sz w:val="28"/>
          <w:szCs w:val="28"/>
        </w:rPr>
        <w:t>，禁止進入校園。</w:t>
      </w:r>
    </w:p>
    <w:p w14:paraId="00000008" w14:textId="77777777" w:rsidR="00371A44" w:rsidRDefault="008916C6">
      <w:pPr>
        <w:spacing w:line="440" w:lineRule="auto"/>
        <w:rPr>
          <w:b/>
          <w:sz w:val="28"/>
          <w:szCs w:val="28"/>
        </w:rPr>
      </w:pPr>
      <w:r>
        <w:rPr>
          <w:sz w:val="28"/>
          <w:szCs w:val="28"/>
        </w:rPr>
        <w:t>三、</w:t>
      </w:r>
      <w:r>
        <w:rPr>
          <w:b/>
          <w:sz w:val="28"/>
          <w:szCs w:val="28"/>
        </w:rPr>
        <w:t>強化衛生教育宣導：</w:t>
      </w:r>
    </w:p>
    <w:p w14:paraId="00000009" w14:textId="77777777" w:rsidR="00371A44" w:rsidRDefault="008916C6">
      <w:pPr>
        <w:spacing w:line="440" w:lineRule="auto"/>
        <w:rPr>
          <w:sz w:val="28"/>
          <w:szCs w:val="28"/>
        </w:rPr>
      </w:pPr>
      <w:r>
        <w:rPr>
          <w:sz w:val="28"/>
          <w:szCs w:val="28"/>
        </w:rPr>
        <w:tab/>
      </w:r>
      <w:r>
        <w:rPr>
          <w:rFonts w:ascii="Times New Roman" w:eastAsia="Times New Roman" w:hAnsi="Times New Roman" w:cs="Times New Roman"/>
          <w:sz w:val="28"/>
          <w:szCs w:val="28"/>
        </w:rPr>
        <w:t xml:space="preserve">1. </w:t>
      </w:r>
      <w:r>
        <w:rPr>
          <w:sz w:val="28"/>
          <w:szCs w:val="28"/>
        </w:rPr>
        <w:t>生病請務必立即</w:t>
      </w:r>
      <w:r>
        <w:rPr>
          <w:b/>
          <w:sz w:val="28"/>
          <w:szCs w:val="28"/>
        </w:rPr>
        <w:t>就醫診治，</w:t>
      </w:r>
      <w:r>
        <w:rPr>
          <w:sz w:val="28"/>
          <w:szCs w:val="28"/>
        </w:rPr>
        <w:t>後續並通報導師追蹤其診治狀況。如經醫師診斷為疑似或確診案例者，立即執行校園傳染病通報程序及實施班級消毒或校園環境消毒及衛生工作等相關防疫措施。</w:t>
      </w:r>
    </w:p>
    <w:p w14:paraId="0000000A" w14:textId="77777777" w:rsidR="00371A44" w:rsidRDefault="008916C6">
      <w:pPr>
        <w:spacing w:line="440" w:lineRule="auto"/>
        <w:rPr>
          <w:sz w:val="28"/>
          <w:szCs w:val="28"/>
        </w:rPr>
      </w:pPr>
      <w:r>
        <w:rPr>
          <w:sz w:val="28"/>
          <w:szCs w:val="28"/>
        </w:rPr>
        <w:t xml:space="preserve">   </w:t>
      </w:r>
      <w:r>
        <w:rPr>
          <w:rFonts w:ascii="Times New Roman" w:eastAsia="Times New Roman" w:hAnsi="Times New Roman" w:cs="Times New Roman"/>
          <w:sz w:val="28"/>
          <w:szCs w:val="28"/>
        </w:rPr>
        <w:t xml:space="preserve">2. </w:t>
      </w:r>
      <w:r>
        <w:rPr>
          <w:sz w:val="28"/>
          <w:szCs w:val="28"/>
        </w:rPr>
        <w:t>保持個人衛生習慣</w:t>
      </w:r>
      <w:r>
        <w:rPr>
          <w:sz w:val="28"/>
          <w:szCs w:val="28"/>
        </w:rPr>
        <w:t>(</w:t>
      </w:r>
      <w:r>
        <w:rPr>
          <w:sz w:val="28"/>
          <w:szCs w:val="28"/>
        </w:rPr>
        <w:t>進教室前、如廁後、用餐前及活動結束後確實洗手</w:t>
      </w:r>
      <w:proofErr w:type="gramStart"/>
      <w:r>
        <w:rPr>
          <w:sz w:val="28"/>
          <w:szCs w:val="28"/>
        </w:rPr>
        <w:t>）</w:t>
      </w:r>
      <w:proofErr w:type="gramEnd"/>
      <w:r>
        <w:rPr>
          <w:sz w:val="28"/>
          <w:szCs w:val="28"/>
        </w:rPr>
        <w:t>並落實執行。</w:t>
      </w:r>
    </w:p>
    <w:p w14:paraId="0000000B" w14:textId="77777777" w:rsidR="00371A44" w:rsidRDefault="008916C6">
      <w:pPr>
        <w:spacing w:line="440" w:lineRule="auto"/>
        <w:rPr>
          <w:b/>
          <w:sz w:val="28"/>
          <w:szCs w:val="28"/>
        </w:rPr>
      </w:pPr>
      <w:r>
        <w:rPr>
          <w:sz w:val="28"/>
          <w:szCs w:val="28"/>
        </w:rPr>
        <w:t>四、</w:t>
      </w:r>
      <w:r>
        <w:rPr>
          <w:b/>
          <w:sz w:val="28"/>
          <w:szCs w:val="28"/>
        </w:rPr>
        <w:t>經常環境清潔消毒：</w:t>
      </w:r>
    </w:p>
    <w:p w14:paraId="0000000C" w14:textId="77777777" w:rsidR="00371A44" w:rsidRDefault="008916C6">
      <w:pPr>
        <w:spacing w:line="440" w:lineRule="auto"/>
        <w:rPr>
          <w:sz w:val="28"/>
          <w:szCs w:val="28"/>
        </w:rPr>
      </w:pPr>
      <w:r>
        <w:rPr>
          <w:b/>
          <w:sz w:val="28"/>
          <w:szCs w:val="28"/>
        </w:rPr>
        <w:lastRenderedPageBreak/>
        <w:t xml:space="preserve">    </w:t>
      </w:r>
      <w:r>
        <w:rPr>
          <w:sz w:val="28"/>
          <w:szCs w:val="28"/>
        </w:rPr>
        <w:t>定期針對學生經常接觸之物品表面</w:t>
      </w:r>
      <w:r>
        <w:rPr>
          <w:sz w:val="28"/>
          <w:szCs w:val="28"/>
        </w:rPr>
        <w:t>(</w:t>
      </w:r>
      <w:proofErr w:type="gramStart"/>
      <w:r>
        <w:rPr>
          <w:sz w:val="28"/>
          <w:szCs w:val="28"/>
        </w:rPr>
        <w:t>如門把</w:t>
      </w:r>
      <w:proofErr w:type="gramEnd"/>
      <w:r>
        <w:rPr>
          <w:sz w:val="28"/>
          <w:szCs w:val="28"/>
        </w:rPr>
        <w:t>、桌面、電燈開關、或其他公共區域</w:t>
      </w:r>
      <w:r>
        <w:rPr>
          <w:sz w:val="28"/>
          <w:szCs w:val="28"/>
        </w:rPr>
        <w:t>)</w:t>
      </w:r>
      <w:r>
        <w:rPr>
          <w:sz w:val="28"/>
          <w:szCs w:val="28"/>
        </w:rPr>
        <w:t>進行清潔消毒，可用漂白水稀釋液進行擦拭。</w:t>
      </w:r>
    </w:p>
    <w:p w14:paraId="0000000D" w14:textId="77777777" w:rsidR="00371A44" w:rsidRDefault="00371A44">
      <w:pPr>
        <w:spacing w:line="440" w:lineRule="auto"/>
        <w:rPr>
          <w:sz w:val="28"/>
          <w:szCs w:val="28"/>
        </w:rPr>
      </w:pPr>
    </w:p>
    <w:p w14:paraId="0000000E" w14:textId="77777777" w:rsidR="00371A44" w:rsidRDefault="00371A44">
      <w:pPr>
        <w:spacing w:line="440" w:lineRule="auto"/>
        <w:rPr>
          <w:sz w:val="28"/>
          <w:szCs w:val="28"/>
        </w:rPr>
      </w:pPr>
    </w:p>
    <w:p w14:paraId="0000000F" w14:textId="77777777" w:rsidR="00371A44" w:rsidRDefault="00371A44">
      <w:pPr>
        <w:spacing w:line="440" w:lineRule="auto"/>
        <w:rPr>
          <w:sz w:val="28"/>
          <w:szCs w:val="28"/>
        </w:rPr>
      </w:pPr>
    </w:p>
    <w:p w14:paraId="00000010" w14:textId="77777777" w:rsidR="00371A44" w:rsidRDefault="008916C6">
      <w:pPr>
        <w:spacing w:line="440" w:lineRule="auto"/>
        <w:rPr>
          <w:b/>
          <w:sz w:val="36"/>
          <w:szCs w:val="36"/>
        </w:rPr>
      </w:pPr>
      <w:bookmarkStart w:id="1" w:name="_gjdgxs" w:colFirst="0" w:colLast="0"/>
      <w:bookmarkEnd w:id="1"/>
      <w:r>
        <w:rPr>
          <w:b/>
          <w:sz w:val="36"/>
          <w:szCs w:val="36"/>
        </w:rPr>
        <w:t>本建議及措施將依據中央流行</w:t>
      </w:r>
      <w:proofErr w:type="gramStart"/>
      <w:r>
        <w:rPr>
          <w:b/>
          <w:sz w:val="36"/>
          <w:szCs w:val="36"/>
        </w:rPr>
        <w:t>疫</w:t>
      </w:r>
      <w:proofErr w:type="gramEnd"/>
      <w:r>
        <w:rPr>
          <w:b/>
          <w:sz w:val="36"/>
          <w:szCs w:val="36"/>
        </w:rPr>
        <w:t>情指揮中心公布相關之防疫建議，隨時調整並發布相關防疫措施。</w:t>
      </w:r>
    </w:p>
    <w:sectPr w:rsidR="00371A44">
      <w:pgSz w:w="11906" w:h="16838"/>
      <w:pgMar w:top="1134" w:right="1134" w:bottom="1134"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PMingLiu">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44"/>
    <w:rsid w:val="00371A44"/>
    <w:rsid w:val="00891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D71E7-D930-4654-9F07-24605F20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2</cp:revision>
  <dcterms:created xsi:type="dcterms:W3CDTF">2020-02-21T11:50:00Z</dcterms:created>
  <dcterms:modified xsi:type="dcterms:W3CDTF">2020-02-21T11:50:00Z</dcterms:modified>
</cp:coreProperties>
</file>