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7C" w:rsidRDefault="00F878F6" w:rsidP="00BA3455">
      <w:pPr>
        <w:jc w:val="center"/>
        <w:rPr>
          <w:rFonts w:hint="eastAsia"/>
        </w:rPr>
      </w:pPr>
      <w:bookmarkStart w:id="0" w:name="_GoBack"/>
      <w:bookmarkEnd w:id="0"/>
      <w:r>
        <w:t>生命教育融入教學設計教案及學習單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20"/>
        <w:gridCol w:w="2091"/>
      </w:tblGrid>
      <w:tr w:rsidR="00F878F6" w:rsidRPr="003C69C8" w:rsidTr="003C69C8">
        <w:tc>
          <w:tcPr>
            <w:tcW w:w="1951" w:type="dxa"/>
          </w:tcPr>
          <w:p w:rsidR="00F878F6" w:rsidRPr="003C69C8" w:rsidRDefault="00F878F6">
            <w:r w:rsidRPr="003C69C8">
              <w:t>教案名稱</w:t>
            </w:r>
          </w:p>
        </w:tc>
        <w:tc>
          <w:tcPr>
            <w:tcW w:w="6411" w:type="dxa"/>
            <w:gridSpan w:val="2"/>
          </w:tcPr>
          <w:p w:rsidR="00F878F6" w:rsidRPr="003C69C8" w:rsidRDefault="00F878F6">
            <w:r w:rsidRPr="003C69C8">
              <w:t>小船向前走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 w:rsidP="003C69C8">
            <w:r w:rsidRPr="003C69C8">
              <w:rPr>
                <w:rFonts w:hint="eastAsia"/>
              </w:rPr>
              <w:t>教學年段</w:t>
            </w:r>
          </w:p>
        </w:tc>
        <w:tc>
          <w:tcPr>
            <w:tcW w:w="6411" w:type="dxa"/>
            <w:gridSpan w:val="2"/>
          </w:tcPr>
          <w:p w:rsidR="00F878F6" w:rsidRPr="003C69C8" w:rsidRDefault="00F878F6">
            <w:pPr>
              <w:rPr>
                <w:rFonts w:hint="eastAsia"/>
              </w:rPr>
            </w:pPr>
            <w:r w:rsidRPr="003C69C8">
              <w:rPr>
                <w:rFonts w:hint="eastAsia"/>
              </w:rPr>
              <w:t>四年級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 w:rsidP="003C69C8">
            <w:r w:rsidRPr="003C69C8">
              <w:t>生命教育領域</w:t>
            </w:r>
          </w:p>
        </w:tc>
        <w:tc>
          <w:tcPr>
            <w:tcW w:w="6411" w:type="dxa"/>
            <w:gridSpan w:val="2"/>
          </w:tcPr>
          <w:p w:rsidR="00F878F6" w:rsidRPr="003C69C8" w:rsidRDefault="00F878F6" w:rsidP="003C69C8">
            <w:r w:rsidRPr="003C69C8">
              <w:t>人與自己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 w:rsidP="003C69C8">
            <w:r w:rsidRPr="003C69C8">
              <w:t>生命教育主題</w:t>
            </w:r>
          </w:p>
        </w:tc>
        <w:tc>
          <w:tcPr>
            <w:tcW w:w="6411" w:type="dxa"/>
            <w:gridSpan w:val="2"/>
          </w:tcPr>
          <w:p w:rsidR="00F878F6" w:rsidRPr="003C69C8" w:rsidRDefault="00F878F6" w:rsidP="003C69C8">
            <w:r w:rsidRPr="003C69C8">
              <w:t>生涯規劃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 w:rsidP="003C69C8">
            <w:r w:rsidRPr="003C69C8">
              <w:t>教學時間</w:t>
            </w:r>
            <w:r w:rsidRPr="003C69C8">
              <w:t xml:space="preserve"> </w:t>
            </w:r>
          </w:p>
        </w:tc>
        <w:tc>
          <w:tcPr>
            <w:tcW w:w="6411" w:type="dxa"/>
            <w:gridSpan w:val="2"/>
          </w:tcPr>
          <w:p w:rsidR="00F878F6" w:rsidRPr="003C69C8" w:rsidRDefault="00F878F6">
            <w:r w:rsidRPr="003C69C8">
              <w:t xml:space="preserve">1 </w:t>
            </w:r>
            <w:r w:rsidRPr="003C69C8">
              <w:t>節</w:t>
            </w:r>
            <w:r w:rsidRPr="003C69C8">
              <w:t xml:space="preserve">(40 </w:t>
            </w:r>
            <w:r w:rsidRPr="003C69C8">
              <w:t>分鐘</w:t>
            </w:r>
            <w:r w:rsidRPr="003C69C8">
              <w:t>)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>
            <w:r w:rsidRPr="003C69C8">
              <w:t>教學目標</w:t>
            </w:r>
          </w:p>
        </w:tc>
        <w:tc>
          <w:tcPr>
            <w:tcW w:w="6411" w:type="dxa"/>
            <w:gridSpan w:val="2"/>
          </w:tcPr>
          <w:p w:rsidR="00F878F6" w:rsidRPr="003C69C8" w:rsidRDefault="00F878F6">
            <w:pPr>
              <w:rPr>
                <w:rFonts w:hint="eastAsia"/>
              </w:rPr>
            </w:pPr>
            <w:r w:rsidRPr="003C69C8">
              <w:t>1.</w:t>
            </w:r>
            <w:r w:rsidRPr="003C69C8">
              <w:t>能仔細聆聽不插嘴，</w:t>
            </w:r>
            <w:r w:rsidRPr="003C69C8">
              <w:t xml:space="preserve"> </w:t>
            </w:r>
            <w:r w:rsidRPr="003C69C8">
              <w:t>並尊重他人發言。</w:t>
            </w:r>
          </w:p>
          <w:p w:rsidR="00F878F6" w:rsidRPr="003C69C8" w:rsidRDefault="00F878F6">
            <w:r w:rsidRPr="003C69C8">
              <w:t>2.</w:t>
            </w:r>
            <w:r w:rsidRPr="003C69C8">
              <w:t>認識自己，了解自己</w:t>
            </w:r>
            <w:r w:rsidRPr="003C69C8">
              <w:t xml:space="preserve"> </w:t>
            </w:r>
            <w:r w:rsidRPr="003C69C8">
              <w:t>的興趣。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>
            <w:r w:rsidRPr="003C69C8">
              <w:t>對應能力指標</w:t>
            </w:r>
          </w:p>
        </w:tc>
        <w:tc>
          <w:tcPr>
            <w:tcW w:w="6411" w:type="dxa"/>
            <w:gridSpan w:val="2"/>
          </w:tcPr>
          <w:p w:rsidR="00F878F6" w:rsidRPr="003C69C8" w:rsidRDefault="00F878F6">
            <w:pPr>
              <w:rPr>
                <w:rFonts w:hint="eastAsia"/>
              </w:rPr>
            </w:pPr>
            <w:r w:rsidRPr="003C69C8">
              <w:t>(</w:t>
            </w:r>
            <w:r w:rsidRPr="003C69C8">
              <w:t>語文</w:t>
            </w:r>
            <w:r w:rsidRPr="003C69C8">
              <w:t xml:space="preserve">)B1-1-3-3 </w:t>
            </w:r>
            <w:r w:rsidRPr="003C69C8">
              <w:t>能養成仔細</w:t>
            </w:r>
            <w:r w:rsidRPr="003C69C8">
              <w:t xml:space="preserve"> </w:t>
            </w:r>
            <w:r w:rsidRPr="003C69C8">
              <w:t>聆聽的習慣。</w:t>
            </w:r>
            <w:r w:rsidRPr="003C69C8">
              <w:t xml:space="preserve"> </w:t>
            </w:r>
          </w:p>
          <w:p w:rsidR="00F878F6" w:rsidRPr="003C69C8" w:rsidRDefault="00F878F6">
            <w:r w:rsidRPr="003C69C8">
              <w:t>(</w:t>
            </w:r>
            <w:r w:rsidRPr="003C69C8">
              <w:t>兩性</w:t>
            </w:r>
            <w:r w:rsidRPr="003C69C8">
              <w:t xml:space="preserve">)1-1-2 </w:t>
            </w:r>
            <w:r w:rsidRPr="003C69C8">
              <w:t>了解自我身心</w:t>
            </w:r>
            <w:r w:rsidRPr="003C69C8">
              <w:t xml:space="preserve"> </w:t>
            </w:r>
            <w:r w:rsidRPr="003C69C8">
              <w:t>狀況。</w:t>
            </w:r>
          </w:p>
        </w:tc>
      </w:tr>
      <w:tr w:rsidR="00F878F6" w:rsidRPr="003C69C8" w:rsidTr="003C69C8">
        <w:tc>
          <w:tcPr>
            <w:tcW w:w="8362" w:type="dxa"/>
            <w:gridSpan w:val="3"/>
          </w:tcPr>
          <w:p w:rsidR="00F878F6" w:rsidRPr="003C69C8" w:rsidRDefault="00F878F6" w:rsidP="003C69C8">
            <w:pPr>
              <w:jc w:val="center"/>
            </w:pPr>
            <w:r w:rsidRPr="003C69C8">
              <w:t>教學內容及活動設計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>
            <w:r w:rsidRPr="003C69C8">
              <w:t>設計理念</w:t>
            </w:r>
          </w:p>
        </w:tc>
        <w:tc>
          <w:tcPr>
            <w:tcW w:w="6411" w:type="dxa"/>
            <w:gridSpan w:val="2"/>
          </w:tcPr>
          <w:p w:rsidR="00F878F6" w:rsidRPr="003C69C8" w:rsidRDefault="00F878F6">
            <w:r w:rsidRPr="003C69C8">
              <w:t>故事主題是描述孩子渴望獨立、好奇的冒險歷程，藉由簡潔的</w:t>
            </w:r>
            <w:r w:rsidRPr="003C69C8">
              <w:t xml:space="preserve"> </w:t>
            </w:r>
            <w:r w:rsidRPr="003C69C8">
              <w:t>文字、緊湊的故事，搭配濃郁而溫暖的跨頁大圖，必能像《小船</w:t>
            </w:r>
            <w:r w:rsidRPr="003C69C8">
              <w:t xml:space="preserve"> </w:t>
            </w:r>
            <w:r w:rsidRPr="003C69C8">
              <w:t>向前走》一樣，深深贏得孩子的心！</w:t>
            </w:r>
            <w:r w:rsidRPr="003C69C8">
              <w:t xml:space="preserve"> </w:t>
            </w:r>
            <w:r w:rsidRPr="003C69C8">
              <w:t>小男孩和他心愛的玩具船總是在一起，一起洗澡、一起睡</w:t>
            </w:r>
            <w:r w:rsidRPr="003C69C8">
              <w:t xml:space="preserve"> </w:t>
            </w:r>
            <w:r w:rsidRPr="003C69C8">
              <w:t>覺</w:t>
            </w:r>
            <w:r w:rsidRPr="003C69C8">
              <w:t>……</w:t>
            </w:r>
            <w:r w:rsidRPr="003C69C8">
              <w:t>，即使小船到湖面上漂蕩，也有一條繩子緊緊繫住它和</w:t>
            </w:r>
            <w:r w:rsidRPr="003C69C8">
              <w:t xml:space="preserve"> </w:t>
            </w:r>
            <w:r w:rsidRPr="003C69C8">
              <w:t>小男孩。有一天，暴風雨來襲，玩具船不小心脫離了小男孩的</w:t>
            </w:r>
            <w:r w:rsidRPr="003C69C8">
              <w:t xml:space="preserve"> </w:t>
            </w:r>
            <w:r w:rsidRPr="003C69C8">
              <w:t>守護，獨自在湖裡載浮載沉，它會遇到什麼險境？最後會回到</w:t>
            </w:r>
            <w:r w:rsidRPr="003C69C8">
              <w:t xml:space="preserve"> </w:t>
            </w:r>
            <w:r w:rsidRPr="003C69C8">
              <w:t>小男孩身邊嗎？自由、獨立的滋味真的很美好嗎？二年級的孩</w:t>
            </w:r>
            <w:r w:rsidRPr="003C69C8">
              <w:t xml:space="preserve"> </w:t>
            </w:r>
            <w:r w:rsidRPr="003C69C8">
              <w:t>子在學習的過程中，不斷嘗試的過程，不斷的進步，透過繪本</w:t>
            </w:r>
            <w:r w:rsidRPr="003C69C8">
              <w:t xml:space="preserve"> </w:t>
            </w:r>
            <w:r w:rsidRPr="003C69C8">
              <w:t>《小船向前走》，讓學生了解只要自己願意嘗試學習，許多夢想</w:t>
            </w:r>
            <w:r w:rsidRPr="003C69C8">
              <w:t xml:space="preserve"> </w:t>
            </w:r>
            <w:r w:rsidRPr="003C69C8">
              <w:t>都能成真。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>
            <w:r w:rsidRPr="003C69C8">
              <w:t>教材分析</w:t>
            </w:r>
          </w:p>
        </w:tc>
        <w:tc>
          <w:tcPr>
            <w:tcW w:w="6411" w:type="dxa"/>
            <w:gridSpan w:val="2"/>
          </w:tcPr>
          <w:p w:rsidR="00F878F6" w:rsidRPr="003C69C8" w:rsidRDefault="00F878F6">
            <w:pPr>
              <w:rPr>
                <w:rFonts w:hint="eastAsia"/>
              </w:rPr>
            </w:pPr>
            <w:r w:rsidRPr="003C69C8">
              <w:t>1.</w:t>
            </w:r>
            <w:r w:rsidRPr="003C69C8">
              <w:t>藉由繪本《小船向前走》，引導學生認識只要自己願意嘗試學</w:t>
            </w:r>
            <w:r w:rsidRPr="003C69C8">
              <w:t xml:space="preserve"> </w:t>
            </w:r>
            <w:r w:rsidRPr="003C69C8">
              <w:t>習，許多夢想都能成真。</w:t>
            </w:r>
            <w:r w:rsidRPr="003C69C8">
              <w:t xml:space="preserve"> </w:t>
            </w:r>
          </w:p>
          <w:p w:rsidR="00F878F6" w:rsidRPr="003C69C8" w:rsidRDefault="00F878F6">
            <w:r w:rsidRPr="003C69C8">
              <w:t>2.</w:t>
            </w:r>
            <w:r w:rsidRPr="003C69C8">
              <w:t>透過學習單的完成，認識自己的興趣及能力。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>
            <w:r w:rsidRPr="003C69C8">
              <w:t>教學資源</w:t>
            </w:r>
          </w:p>
        </w:tc>
        <w:tc>
          <w:tcPr>
            <w:tcW w:w="6411" w:type="dxa"/>
            <w:gridSpan w:val="2"/>
          </w:tcPr>
          <w:p w:rsidR="00F878F6" w:rsidRPr="003C69C8" w:rsidRDefault="00F878F6">
            <w:r w:rsidRPr="003C69C8">
              <w:t>繪本《小船向前走》、學習單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 w:rsidP="003C69C8">
            <w:pPr>
              <w:jc w:val="center"/>
            </w:pPr>
            <w:r w:rsidRPr="003C69C8">
              <w:t>教學時間</w:t>
            </w:r>
          </w:p>
        </w:tc>
        <w:tc>
          <w:tcPr>
            <w:tcW w:w="4320" w:type="dxa"/>
          </w:tcPr>
          <w:p w:rsidR="00F878F6" w:rsidRPr="003C69C8" w:rsidRDefault="00F878F6" w:rsidP="003C69C8">
            <w:pPr>
              <w:tabs>
                <w:tab w:val="left" w:pos="2707"/>
              </w:tabs>
              <w:jc w:val="center"/>
            </w:pPr>
            <w:r w:rsidRPr="003C69C8">
              <w:t>教學活動</w:t>
            </w:r>
          </w:p>
        </w:tc>
        <w:tc>
          <w:tcPr>
            <w:tcW w:w="2091" w:type="dxa"/>
          </w:tcPr>
          <w:p w:rsidR="00F878F6" w:rsidRPr="003C69C8" w:rsidRDefault="00F878F6" w:rsidP="003C69C8">
            <w:pPr>
              <w:jc w:val="center"/>
            </w:pPr>
            <w:r w:rsidRPr="003C69C8">
              <w:t>教學資源</w:t>
            </w:r>
          </w:p>
        </w:tc>
      </w:tr>
      <w:tr w:rsidR="00F878F6" w:rsidRPr="003C69C8" w:rsidTr="003C69C8">
        <w:tc>
          <w:tcPr>
            <w:tcW w:w="1951" w:type="dxa"/>
          </w:tcPr>
          <w:p w:rsidR="00F878F6" w:rsidRPr="003C69C8" w:rsidRDefault="00F878F6" w:rsidP="00F878F6">
            <w:r w:rsidRPr="003C69C8">
              <w:rPr>
                <w:rFonts w:hint="eastAsia"/>
              </w:rPr>
              <w:t>40</w:t>
            </w:r>
          </w:p>
        </w:tc>
        <w:tc>
          <w:tcPr>
            <w:tcW w:w="4320" w:type="dxa"/>
          </w:tcPr>
          <w:p w:rsidR="00F878F6" w:rsidRPr="003C69C8" w:rsidRDefault="00F878F6" w:rsidP="003C69C8">
            <w:pPr>
              <w:tabs>
                <w:tab w:val="left" w:pos="2707"/>
              </w:tabs>
              <w:rPr>
                <w:rFonts w:hint="eastAsia"/>
              </w:rPr>
            </w:pPr>
            <w:r w:rsidRPr="003C69C8">
              <w:t>1.</w:t>
            </w:r>
            <w:r w:rsidRPr="003C69C8">
              <w:t>繪本導讀：</w:t>
            </w:r>
            <w:r w:rsidRPr="003C69C8">
              <w:t xml:space="preserve"> </w:t>
            </w:r>
            <w:r w:rsidRPr="003C69C8">
              <w:t>一個小男孩用鐵罐、鉛筆、軟木塞和一小塊白布做了一個小船。人</w:t>
            </w:r>
            <w:r w:rsidRPr="003C69C8">
              <w:t xml:space="preserve"> </w:t>
            </w:r>
            <w:r w:rsidRPr="003C69C8">
              <w:t>對自己做的玩具都特別的珍愛，因為它獨一無</w:t>
            </w:r>
            <w:r w:rsidRPr="003C69C8">
              <w:t xml:space="preserve"> </w:t>
            </w:r>
            <w:r w:rsidRPr="003C69C8">
              <w:t>二，買都買不到。他去哪裡</w:t>
            </w:r>
            <w:r w:rsidRPr="003C69C8">
              <w:t xml:space="preserve"> </w:t>
            </w:r>
            <w:r w:rsidRPr="003C69C8">
              <w:t>都帶著它，尤其喜歡去湖邊放船。有一天，天上烏雲籠罩，要下雨了，母親</w:t>
            </w:r>
            <w:r w:rsidRPr="003C69C8">
              <w:t xml:space="preserve"> </w:t>
            </w:r>
            <w:r w:rsidRPr="003C69C8">
              <w:t>來湖邊叫他回家</w:t>
            </w:r>
            <w:r w:rsidRPr="003C69C8">
              <w:t>,</w:t>
            </w:r>
            <w:r w:rsidRPr="003C69C8">
              <w:t>母親手一拉，男孩手中掌控小船的線不小心脫落了，小船就</w:t>
            </w:r>
            <w:r w:rsidRPr="003C69C8">
              <w:t xml:space="preserve"> </w:t>
            </w:r>
            <w:r w:rsidRPr="003C69C8">
              <w:t>漂走了。雖然孩子大叫「我的船！」但已來不及了，小船開始了它的歷險記。</w:t>
            </w:r>
            <w:r w:rsidRPr="003C69C8">
              <w:t xml:space="preserve"> </w:t>
            </w:r>
            <w:r w:rsidRPr="003C69C8">
              <w:t>小船在湖中到處漂蕩，碰到各式各樣的大</w:t>
            </w:r>
            <w:r w:rsidRPr="003C69C8">
              <w:lastRenderedPageBreak/>
              <w:t>船，每一艘船的引擎都大聲喊著「向</w:t>
            </w:r>
            <w:r w:rsidRPr="003C69C8">
              <w:t xml:space="preserve"> </w:t>
            </w:r>
            <w:r w:rsidRPr="003C69C8">
              <w:t>前走！向前走！」要它閃開，別擋路。小船沒有主控的能力只能隨波逐流，</w:t>
            </w:r>
            <w:r w:rsidRPr="003C69C8">
              <w:t xml:space="preserve"> </w:t>
            </w:r>
            <w:r w:rsidRPr="003C69C8">
              <w:t>任人擠推。雨停了，月亮昇起了，小船孤伶伶獨自在湖上漂流，又冷又害怕，</w:t>
            </w:r>
            <w:r w:rsidRPr="003C69C8">
              <w:t xml:space="preserve"> </w:t>
            </w:r>
            <w:r w:rsidRPr="003C69C8">
              <w:t>它想念小男孩，更懷念與小男孩在一起的安全感，可是人在江湖身不由己，</w:t>
            </w:r>
            <w:r w:rsidRPr="003C69C8">
              <w:t xml:space="preserve"> </w:t>
            </w:r>
            <w:r w:rsidRPr="003C69C8">
              <w:t>又有什麼辦法呢？天亮時，有一艘看起來不起眼的漁船出現了，它兩側都是</w:t>
            </w:r>
            <w:r w:rsidRPr="003C69C8">
              <w:t xml:space="preserve"> </w:t>
            </w:r>
            <w:r w:rsidRPr="003C69C8">
              <w:t>凹痕，顯然了解被其他船推來推去的感覺。這艘船奇蹟的使小船的帆鼓滿了</w:t>
            </w:r>
            <w:r w:rsidRPr="003C69C8">
              <w:t xml:space="preserve"> </w:t>
            </w:r>
            <w:r w:rsidRPr="003C69C8">
              <w:t>風，不一會兒，小船發現自己在往前走了。自己能走了，它走、走、走、走</w:t>
            </w:r>
            <w:r w:rsidRPr="003C69C8">
              <w:t xml:space="preserve"> </w:t>
            </w:r>
            <w:r w:rsidRPr="003C69C8">
              <w:t>向了陸地，看到了它的舊主人在岸上招手，小船就回家了。小男孩現在偶爾</w:t>
            </w:r>
            <w:r w:rsidRPr="003C69C8">
              <w:t xml:space="preserve"> </w:t>
            </w:r>
            <w:r w:rsidRPr="003C69C8">
              <w:t>會鬆手讓小船漂走，但是他不擔心，他知道小船自己會回來，因為小船自己</w:t>
            </w:r>
            <w:r w:rsidRPr="003C69C8">
              <w:t xml:space="preserve"> </w:t>
            </w:r>
            <w:r w:rsidRPr="003C69C8">
              <w:t>知道它最想待在哪裡。</w:t>
            </w:r>
            <w:r w:rsidRPr="003C69C8">
              <w:t xml:space="preserve"> </w:t>
            </w:r>
          </w:p>
          <w:p w:rsidR="00F878F6" w:rsidRPr="003C69C8" w:rsidRDefault="00F878F6" w:rsidP="003C69C8">
            <w:pPr>
              <w:tabs>
                <w:tab w:val="left" w:pos="2707"/>
              </w:tabs>
              <w:rPr>
                <w:rFonts w:hint="eastAsia"/>
              </w:rPr>
            </w:pPr>
          </w:p>
          <w:p w:rsidR="00F878F6" w:rsidRPr="003C69C8" w:rsidRDefault="00F878F6" w:rsidP="003C69C8">
            <w:pPr>
              <w:tabs>
                <w:tab w:val="left" w:pos="2707"/>
              </w:tabs>
              <w:rPr>
                <w:rFonts w:hint="eastAsia"/>
              </w:rPr>
            </w:pPr>
            <w:r w:rsidRPr="003C69C8">
              <w:rPr>
                <w:rFonts w:hint="eastAsia"/>
              </w:rPr>
              <w:t>2.</w:t>
            </w:r>
            <w:r w:rsidRPr="003C69C8">
              <w:t>老師說故事引起動機，並提問讓學生發表：</w:t>
            </w:r>
          </w:p>
          <w:p w:rsidR="00F878F6" w:rsidRPr="003C69C8" w:rsidRDefault="00F878F6" w:rsidP="003C69C8">
            <w:pPr>
              <w:tabs>
                <w:tab w:val="left" w:pos="2707"/>
              </w:tabs>
              <w:rPr>
                <w:rFonts w:hint="eastAsia"/>
              </w:rPr>
            </w:pPr>
            <w:r w:rsidRPr="003C69C8">
              <w:t xml:space="preserve"> (1)</w:t>
            </w:r>
            <w:r w:rsidRPr="003C69C8">
              <w:t>小船在海上漂流的時候，心情如何？</w:t>
            </w:r>
          </w:p>
          <w:p w:rsidR="00F878F6" w:rsidRPr="003C69C8" w:rsidRDefault="00F878F6" w:rsidP="003C69C8">
            <w:pPr>
              <w:tabs>
                <w:tab w:val="left" w:pos="2707"/>
              </w:tabs>
              <w:rPr>
                <w:rFonts w:hint="eastAsia"/>
              </w:rPr>
            </w:pPr>
            <w:r w:rsidRPr="003C69C8">
              <w:t xml:space="preserve"> (2)</w:t>
            </w:r>
            <w:r w:rsidRPr="003C69C8">
              <w:t>小船遇到哪一艘船的幫助，學會用風帆前進？</w:t>
            </w:r>
            <w:r w:rsidRPr="003C69C8">
              <w:t xml:space="preserve"> </w:t>
            </w:r>
          </w:p>
          <w:p w:rsidR="00F878F6" w:rsidRPr="003C69C8" w:rsidRDefault="00F878F6" w:rsidP="003C69C8">
            <w:pPr>
              <w:tabs>
                <w:tab w:val="left" w:pos="2707"/>
              </w:tabs>
              <w:rPr>
                <w:rFonts w:hint="eastAsia"/>
              </w:rPr>
            </w:pPr>
            <w:r w:rsidRPr="003C69C8">
              <w:rPr>
                <w:rFonts w:hint="eastAsia"/>
              </w:rPr>
              <w:t xml:space="preserve"> </w:t>
            </w:r>
            <w:r w:rsidRPr="003C69C8">
              <w:t>(3)</w:t>
            </w:r>
            <w:r w:rsidRPr="003C69C8">
              <w:t>你遇到困難時會怎麼辦？</w:t>
            </w:r>
            <w:r w:rsidRPr="003C69C8">
              <w:t xml:space="preserve"> </w:t>
            </w:r>
          </w:p>
          <w:p w:rsidR="00F878F6" w:rsidRPr="003C69C8" w:rsidRDefault="00F878F6" w:rsidP="003C69C8">
            <w:pPr>
              <w:tabs>
                <w:tab w:val="left" w:pos="2707"/>
              </w:tabs>
              <w:rPr>
                <w:rFonts w:hint="eastAsia"/>
              </w:rPr>
            </w:pPr>
          </w:p>
          <w:p w:rsidR="00F878F6" w:rsidRPr="003C69C8" w:rsidRDefault="00F878F6" w:rsidP="003C69C8">
            <w:pPr>
              <w:tabs>
                <w:tab w:val="left" w:pos="2707"/>
              </w:tabs>
            </w:pPr>
            <w:r w:rsidRPr="003C69C8">
              <w:rPr>
                <w:rFonts w:hint="eastAsia"/>
              </w:rPr>
              <w:t>3</w:t>
            </w:r>
            <w:r w:rsidRPr="003C69C8">
              <w:t>.</w:t>
            </w:r>
            <w:r w:rsidRPr="003C69C8">
              <w:t>寫學習單</w:t>
            </w:r>
            <w:r w:rsidRPr="003C69C8">
              <w:t xml:space="preserve">: </w:t>
            </w:r>
            <w:r w:rsidRPr="003C69C8">
              <w:t>經由學習單的習寫，思考自己想做的事，並與同學分享。</w:t>
            </w:r>
          </w:p>
        </w:tc>
        <w:tc>
          <w:tcPr>
            <w:tcW w:w="2091" w:type="dxa"/>
          </w:tcPr>
          <w:p w:rsidR="00F878F6" w:rsidRPr="003C69C8" w:rsidRDefault="00F878F6">
            <w:pPr>
              <w:rPr>
                <w:rFonts w:hint="eastAsia"/>
              </w:rPr>
            </w:pPr>
            <w:r w:rsidRPr="003C69C8">
              <w:lastRenderedPageBreak/>
              <w:t>繪本</w:t>
            </w:r>
            <w:r w:rsidRPr="003C69C8">
              <w:t xml:space="preserve"> </w:t>
            </w:r>
            <w:r w:rsidRPr="003C69C8">
              <w:t>《小船向前</w:t>
            </w:r>
            <w:r w:rsidRPr="003C69C8">
              <w:t xml:space="preserve"> </w:t>
            </w:r>
            <w:r w:rsidRPr="003C69C8">
              <w:t>走》</w:t>
            </w:r>
            <w:r w:rsidR="00692EC2" w:rsidRPr="003C69C8">
              <w:rPr>
                <w:rFonts w:hint="eastAsia"/>
              </w:rPr>
              <w:t>、</w:t>
            </w:r>
          </w:p>
          <w:p w:rsidR="00692EC2" w:rsidRPr="003C69C8" w:rsidRDefault="00692EC2">
            <w:r w:rsidRPr="003C69C8">
              <w:rPr>
                <w:rFonts w:hint="eastAsia"/>
              </w:rPr>
              <w:t>學習單</w:t>
            </w:r>
          </w:p>
        </w:tc>
      </w:tr>
    </w:tbl>
    <w:p w:rsidR="00F878F6" w:rsidRDefault="00F878F6">
      <w:pPr>
        <w:rPr>
          <w:rFonts w:hint="eastAsia"/>
        </w:rPr>
      </w:pPr>
    </w:p>
    <w:p w:rsidR="00692EC2" w:rsidRDefault="00692EC2">
      <w:pPr>
        <w:rPr>
          <w:rFonts w:hint="eastAsia"/>
        </w:rPr>
      </w:pPr>
    </w:p>
    <w:p w:rsidR="00692EC2" w:rsidRDefault="00692EC2">
      <w:pPr>
        <w:rPr>
          <w:rFonts w:hint="eastAsia"/>
        </w:rPr>
      </w:pPr>
    </w:p>
    <w:p w:rsidR="00692EC2" w:rsidRDefault="00692EC2">
      <w:pPr>
        <w:rPr>
          <w:rFonts w:hint="eastAsia"/>
        </w:rPr>
      </w:pPr>
    </w:p>
    <w:p w:rsidR="00692EC2" w:rsidRDefault="00692EC2">
      <w:pPr>
        <w:rPr>
          <w:rFonts w:hint="eastAsia"/>
        </w:rPr>
      </w:pPr>
    </w:p>
    <w:p w:rsidR="00692EC2" w:rsidRDefault="00692EC2">
      <w:pPr>
        <w:rPr>
          <w:rFonts w:hint="eastAsia"/>
        </w:rPr>
      </w:pPr>
    </w:p>
    <w:p w:rsidR="00692EC2" w:rsidRDefault="00692EC2">
      <w:pPr>
        <w:rPr>
          <w:rFonts w:hint="eastAsia"/>
        </w:rPr>
      </w:pPr>
    </w:p>
    <w:p w:rsidR="00692EC2" w:rsidRDefault="00692EC2">
      <w:pPr>
        <w:rPr>
          <w:rFonts w:hint="eastAsia"/>
        </w:rPr>
      </w:pPr>
    </w:p>
    <w:p w:rsidR="00692EC2" w:rsidRDefault="00692EC2">
      <w:pPr>
        <w:rPr>
          <w:rFonts w:hint="eastAsia"/>
        </w:rPr>
      </w:pPr>
    </w:p>
    <w:p w:rsidR="00692EC2" w:rsidRDefault="00692EC2" w:rsidP="00692EC2">
      <w:pPr>
        <w:jc w:val="center"/>
        <w:rPr>
          <w:rFonts w:hint="eastAsia"/>
        </w:rPr>
      </w:pPr>
      <w:r>
        <w:rPr>
          <w:rFonts w:hint="eastAsi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pt;height:36pt" fillcolor="#b2b2b2" strokecolor="#33c" strokeweight="1pt">
            <v:fill opacity=".5"/>
            <v:shadow on="t" color="#99f" offset="3pt"/>
            <v:textpath style="font-family:&quot;新細明體&quot;;v-text-reverse:t;v-text-kern:t" trim="t" fitpath="t" string="小船向前走"/>
          </v:shape>
        </w:pict>
      </w:r>
    </w:p>
    <w:p w:rsidR="00692EC2" w:rsidRDefault="00692EC2" w:rsidP="00692EC2">
      <w:pPr>
        <w:jc w:val="center"/>
        <w:rPr>
          <w:rFonts w:hint="eastAsia"/>
        </w:rPr>
      </w:pPr>
      <w:r>
        <w:rPr>
          <w:rFonts w:hint="eastAsia"/>
        </w:rPr>
        <w:t>四下生命教育學習單</w:t>
      </w:r>
      <w:r>
        <w:rPr>
          <w:rFonts w:hint="eastAsia"/>
        </w:rPr>
        <w:t xml:space="preserve">  </w:t>
      </w:r>
      <w:r>
        <w:rPr>
          <w:rFonts w:hint="eastAsia"/>
        </w:rPr>
        <w:t>班級：</w:t>
      </w:r>
      <w:r>
        <w:rPr>
          <w:rFonts w:hint="eastAsia"/>
        </w:rPr>
        <w:t>________</w:t>
      </w:r>
      <w:r>
        <w:rPr>
          <w:rFonts w:hint="eastAsia"/>
        </w:rPr>
        <w:t>座號：</w:t>
      </w:r>
      <w:r>
        <w:rPr>
          <w:rFonts w:hint="eastAsia"/>
        </w:rPr>
        <w:t xml:space="preserve">____ </w:t>
      </w:r>
      <w:r>
        <w:rPr>
          <w:rFonts w:hint="eastAsia"/>
        </w:rPr>
        <w:t>姓名：</w:t>
      </w:r>
      <w:r>
        <w:rPr>
          <w:rFonts w:hint="eastAsia"/>
        </w:rPr>
        <w:t>____________________</w:t>
      </w:r>
    </w:p>
    <w:p w:rsidR="00692EC2" w:rsidRDefault="00692EC2" w:rsidP="00692EC2">
      <w:pPr>
        <w:rPr>
          <w:rFonts w:hint="eastAsia"/>
        </w:rPr>
      </w:pPr>
      <w:r w:rsidRPr="00822C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6" type="#_x0000_t75" style="width:16.5pt;height:14.25pt;visibility:visible" o:bullet="t">
            <v:imagedata r:id="rId6" o:title="BD21295_"/>
          </v:shape>
        </w:pict>
      </w:r>
      <w:r>
        <w:rPr>
          <w:rFonts w:hint="eastAsia"/>
        </w:rPr>
        <w:t>想一想老師說的繪本故事，用最美的文字及最真的感受回答下列問題！</w:t>
      </w:r>
    </w:p>
    <w:p w:rsidR="00692EC2" w:rsidRDefault="00692EC2" w:rsidP="00692EC2">
      <w:pPr>
        <w:spacing w:line="480" w:lineRule="auto"/>
        <w:rPr>
          <w:rFonts w:hint="eastAsia"/>
        </w:rPr>
      </w:pPr>
      <w:r>
        <w:t>(1)</w:t>
      </w:r>
      <w:r>
        <w:t>小船在海上漂流的時候，心情如何？</w:t>
      </w:r>
    </w:p>
    <w:p w:rsidR="00692EC2" w:rsidRDefault="00692EC2" w:rsidP="00692EC2">
      <w:pPr>
        <w:spacing w:line="480" w:lineRule="auto"/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92EC2" w:rsidRDefault="00692EC2" w:rsidP="00692EC2">
      <w:pPr>
        <w:rPr>
          <w:rFonts w:hint="eastAsia"/>
        </w:rPr>
      </w:pPr>
      <w:r>
        <w:t>(2)</w:t>
      </w:r>
      <w:r>
        <w:t>小船遇到哪一艘船的幫助，學會用風帆前進？</w:t>
      </w:r>
    </w:p>
    <w:p w:rsidR="00692EC2" w:rsidRDefault="00692EC2" w:rsidP="00692EC2">
      <w:pPr>
        <w:spacing w:line="480" w:lineRule="auto"/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92EC2" w:rsidRDefault="00692EC2" w:rsidP="00692EC2">
      <w:pPr>
        <w:rPr>
          <w:rFonts w:hint="eastAsia"/>
        </w:rPr>
      </w:pPr>
      <w:r>
        <w:t>(3)</w:t>
      </w:r>
      <w:r>
        <w:t>你遇到困難時會怎麼辦？</w:t>
      </w:r>
    </w:p>
    <w:p w:rsidR="00692EC2" w:rsidRDefault="00692EC2" w:rsidP="00692EC2">
      <w:pPr>
        <w:spacing w:line="480" w:lineRule="auto"/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92EC2" w:rsidRDefault="00BA3455" w:rsidP="00692EC2">
      <w:pPr>
        <w:rPr>
          <w:rFonts w:hint="eastAsia"/>
        </w:rPr>
      </w:pPr>
      <w:r w:rsidRPr="00822C6D">
        <w:rPr>
          <w:noProof/>
        </w:rPr>
        <w:pict>
          <v:shape id="_x0000_i1027" type="#_x0000_t75" style="width:16.5pt;height:14.25pt;visibility:visible" o:bullet="t">
            <v:imagedata r:id="rId6" o:title="BD21295_"/>
          </v:shape>
        </w:pict>
      </w:r>
      <w:r>
        <w:rPr>
          <w:rFonts w:hint="eastAsia"/>
        </w:rPr>
        <w:t>設計</w:t>
      </w:r>
      <w:r w:rsidR="00692EC2">
        <w:rPr>
          <w:rFonts w:hint="eastAsia"/>
        </w:rPr>
        <w:t>一艘</w:t>
      </w:r>
      <w:r>
        <w:rPr>
          <w:rFonts w:hint="eastAsia"/>
        </w:rPr>
        <w:t>屬於妳的生命</w:t>
      </w:r>
      <w:r w:rsidR="00692EC2">
        <w:rPr>
          <w:rFonts w:hint="eastAsia"/>
        </w:rPr>
        <w:t>小船，</w:t>
      </w:r>
      <w:r>
        <w:rPr>
          <w:rFonts w:hint="eastAsia"/>
        </w:rPr>
        <w:t>將造型、外觀、配備畫在下面空白處吧！</w:t>
      </w:r>
    </w:p>
    <w:p w:rsidR="00BA3455" w:rsidRPr="00BA3455" w:rsidRDefault="00BA3455" w:rsidP="00692EC2">
      <w:r>
        <w:rPr>
          <w:noProof/>
        </w:rPr>
        <w:pict>
          <v:roundrect id="_x0000_s2050" style="position:absolute;margin-left:-49.85pt;margin-top:1.35pt;width:430.35pt;height:193.25pt;z-index:251657728" arcsize="10923f"/>
        </w:pict>
      </w:r>
    </w:p>
    <w:sectPr w:rsidR="00BA3455" w:rsidRPr="00BA3455" w:rsidSect="00692EC2">
      <w:pgSz w:w="11906" w:h="16838"/>
      <w:pgMar w:top="1440" w:right="1800" w:bottom="1440" w:left="180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C8" w:rsidRDefault="003C69C8" w:rsidP="00F878F6">
      <w:r>
        <w:separator/>
      </w:r>
    </w:p>
  </w:endnote>
  <w:endnote w:type="continuationSeparator" w:id="0">
    <w:p w:rsidR="003C69C8" w:rsidRDefault="003C69C8" w:rsidP="00F8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C8" w:rsidRDefault="003C69C8" w:rsidP="00F878F6">
      <w:r>
        <w:separator/>
      </w:r>
    </w:p>
  </w:footnote>
  <w:footnote w:type="continuationSeparator" w:id="0">
    <w:p w:rsidR="003C69C8" w:rsidRDefault="003C69C8" w:rsidP="00F8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8F6"/>
    <w:rsid w:val="003C69C8"/>
    <w:rsid w:val="00692EC2"/>
    <w:rsid w:val="00B0500E"/>
    <w:rsid w:val="00BA3455"/>
    <w:rsid w:val="00D75B7C"/>
    <w:rsid w:val="00F8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CD2E9AD-82A5-40C7-AC59-EF73B389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7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78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78F6"/>
    <w:rPr>
      <w:sz w:val="20"/>
      <w:szCs w:val="20"/>
    </w:rPr>
  </w:style>
  <w:style w:type="table" w:styleId="a7">
    <w:name w:val="Table Grid"/>
    <w:basedOn w:val="a1"/>
    <w:uiPriority w:val="59"/>
    <w:rsid w:val="00F8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EC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2EC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2018-07-18T15:15:00Z</dcterms:created>
  <dcterms:modified xsi:type="dcterms:W3CDTF">2018-07-18T15:15:00Z</dcterms:modified>
</cp:coreProperties>
</file>